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C4C" w:rsidRDefault="00694C4C" w:rsidP="003E4AC2">
      <w:pPr>
        <w:spacing w:line="540" w:lineRule="exact"/>
        <w:rPr>
          <w:rFonts w:ascii="仿宋_GB2312" w:eastAsia="仿宋_GB2312" w:hAnsi="仿宋_GB2312" w:cs="Times New Roman"/>
          <w:sz w:val="32"/>
          <w:szCs w:val="32"/>
        </w:rPr>
      </w:pPr>
    </w:p>
    <w:p w:rsidR="00694C4C" w:rsidRDefault="00694C4C" w:rsidP="003E4AC2">
      <w:pPr>
        <w:spacing w:line="540" w:lineRule="exact"/>
        <w:ind w:firstLineChars="1800" w:firstLine="31680"/>
        <w:jc w:val="left"/>
        <w:rPr>
          <w:rFonts w:ascii="仿宋_GB2312" w:eastAsia="仿宋_GB2312" w:hAnsi="仿宋_GB2312" w:cs="Times New Roman"/>
          <w:sz w:val="32"/>
          <w:szCs w:val="32"/>
        </w:rPr>
      </w:pPr>
    </w:p>
    <w:p w:rsidR="00694C4C" w:rsidRDefault="00694C4C" w:rsidP="003E4AC2">
      <w:pPr>
        <w:spacing w:line="540" w:lineRule="exact"/>
        <w:ind w:firstLineChars="1800" w:firstLine="31680"/>
        <w:jc w:val="left"/>
        <w:rPr>
          <w:rFonts w:ascii="仿宋_GB2312" w:eastAsia="仿宋_GB2312" w:hAnsi="仿宋_GB2312" w:cs="Times New Roman"/>
          <w:sz w:val="32"/>
          <w:szCs w:val="32"/>
        </w:rPr>
      </w:pPr>
    </w:p>
    <w:p w:rsidR="00694C4C" w:rsidRPr="003E4AC2" w:rsidRDefault="00694C4C" w:rsidP="003E4AC2">
      <w:pPr>
        <w:pStyle w:val="BodyTextFirstIndent2"/>
        <w:spacing w:line="540" w:lineRule="exact"/>
        <w:rPr>
          <w:rFonts w:cs="Times New Roman"/>
        </w:rPr>
      </w:pPr>
    </w:p>
    <w:p w:rsidR="00694C4C" w:rsidRDefault="00694C4C" w:rsidP="003E4AC2">
      <w:pPr>
        <w:spacing w:line="560" w:lineRule="exact"/>
        <w:ind w:firstLineChars="1800" w:firstLine="31680"/>
        <w:jc w:val="left"/>
        <w:rPr>
          <w:rFonts w:ascii="仿宋_GB2312" w:eastAsia="仿宋_GB2312" w:hAnsi="仿宋_GB2312" w:cs="Times New Roman"/>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是否同意公开：（是）</w:t>
      </w:r>
    </w:p>
    <w:p w:rsidR="00694C4C" w:rsidRDefault="00694C4C" w:rsidP="003E4AC2">
      <w:pPr>
        <w:spacing w:line="560" w:lineRule="exact"/>
        <w:ind w:firstLineChars="2050" w:firstLine="31680"/>
        <w:jc w:val="left"/>
        <w:rPr>
          <w:rFonts w:ascii="仿宋_GB2312" w:eastAsia="仿宋_GB2312" w:hAnsi="仿宋_GB2312" w:cs="Times New Roman"/>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办理结果：（</w:t>
      </w:r>
      <w:r>
        <w:rPr>
          <w:rFonts w:ascii="仿宋_GB2312" w:eastAsia="仿宋_GB2312" w:hAnsi="仿宋_GB2312" w:cs="仿宋_GB2312"/>
          <w:sz w:val="32"/>
          <w:szCs w:val="32"/>
        </w:rPr>
        <w:t>B</w:t>
      </w:r>
      <w:r>
        <w:rPr>
          <w:rFonts w:ascii="仿宋_GB2312" w:eastAsia="仿宋_GB2312" w:hAnsi="仿宋_GB2312" w:cs="仿宋_GB2312" w:hint="eastAsia"/>
          <w:sz w:val="32"/>
          <w:szCs w:val="32"/>
        </w:rPr>
        <w:t>）</w:t>
      </w:r>
    </w:p>
    <w:p w:rsidR="00694C4C" w:rsidRDefault="00694C4C" w:rsidP="003E4AC2">
      <w:pPr>
        <w:spacing w:line="560" w:lineRule="exact"/>
        <w:ind w:firstLineChars="1500" w:firstLine="31680"/>
        <w:jc w:val="left"/>
        <w:rPr>
          <w:rFonts w:ascii="仿宋_GB2312" w:eastAsia="仿宋_GB2312" w:hAnsi="仿宋_GB2312" w:cs="Times New Roman"/>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邢医保建议字〔</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4</w:t>
      </w:r>
      <w:r>
        <w:rPr>
          <w:rFonts w:ascii="仿宋_GB2312" w:eastAsia="仿宋_GB2312" w:hAnsi="仿宋_GB2312" w:cs="仿宋_GB2312" w:hint="eastAsia"/>
          <w:sz w:val="32"/>
          <w:szCs w:val="32"/>
        </w:rPr>
        <w:t>号</w:t>
      </w:r>
    </w:p>
    <w:p w:rsidR="00694C4C" w:rsidRDefault="00694C4C">
      <w:pPr>
        <w:spacing w:line="560" w:lineRule="exact"/>
        <w:rPr>
          <w:rFonts w:ascii="仿宋_GB2312" w:eastAsia="仿宋_GB2312" w:hAnsi="仿宋_GB2312" w:cs="Times New Roman"/>
          <w:sz w:val="32"/>
          <w:szCs w:val="32"/>
        </w:rPr>
      </w:pPr>
    </w:p>
    <w:p w:rsidR="00694C4C" w:rsidRPr="003E4AC2" w:rsidRDefault="00694C4C">
      <w:pPr>
        <w:spacing w:line="560" w:lineRule="exact"/>
        <w:jc w:val="center"/>
        <w:rPr>
          <w:rFonts w:ascii="方正小标宋简体" w:eastAsia="方正小标宋简体" w:hAnsi="方正小标宋_GBK" w:cs="Times New Roman"/>
          <w:b/>
          <w:bCs/>
          <w:sz w:val="44"/>
          <w:szCs w:val="44"/>
        </w:rPr>
      </w:pPr>
      <w:r w:rsidRPr="003E4AC2">
        <w:rPr>
          <w:rFonts w:ascii="方正小标宋简体" w:eastAsia="方正小标宋简体" w:hAnsi="方正小标宋_GBK" w:cs="方正小标宋简体" w:hint="eastAsia"/>
          <w:b/>
          <w:bCs/>
          <w:sz w:val="44"/>
          <w:szCs w:val="44"/>
        </w:rPr>
        <w:t>对邢台市第十五届人民代表大会</w:t>
      </w:r>
    </w:p>
    <w:p w:rsidR="00694C4C" w:rsidRPr="003E4AC2" w:rsidRDefault="00694C4C">
      <w:pPr>
        <w:spacing w:line="560" w:lineRule="exact"/>
        <w:jc w:val="center"/>
        <w:rPr>
          <w:rFonts w:ascii="方正小标宋简体" w:eastAsia="方正小标宋简体" w:hAnsi="方正小标宋_GBK" w:cs="Times New Roman"/>
          <w:b/>
          <w:bCs/>
          <w:sz w:val="44"/>
          <w:szCs w:val="44"/>
        </w:rPr>
      </w:pPr>
      <w:r w:rsidRPr="003E4AC2">
        <w:rPr>
          <w:rFonts w:ascii="方正小标宋简体" w:eastAsia="方正小标宋简体" w:hAnsi="方正小标宋_GBK" w:cs="方正小标宋简体" w:hint="eastAsia"/>
          <w:b/>
          <w:bCs/>
          <w:sz w:val="44"/>
          <w:szCs w:val="44"/>
        </w:rPr>
        <w:t>第六次会议第</w:t>
      </w:r>
      <w:r w:rsidRPr="003E4AC2">
        <w:rPr>
          <w:rFonts w:ascii="方正小标宋简体" w:eastAsia="方正小标宋简体" w:hAnsi="方正小标宋简体" w:cs="方正小标宋简体"/>
          <w:b/>
          <w:bCs/>
          <w:sz w:val="44"/>
          <w:szCs w:val="44"/>
        </w:rPr>
        <w:t>301</w:t>
      </w:r>
      <w:r w:rsidRPr="003E4AC2">
        <w:rPr>
          <w:rFonts w:ascii="方正小标宋简体" w:eastAsia="方正小标宋简体" w:hAnsi="方正小标宋_GBK" w:cs="方正小标宋简体" w:hint="eastAsia"/>
          <w:b/>
          <w:bCs/>
          <w:sz w:val="44"/>
          <w:szCs w:val="44"/>
        </w:rPr>
        <w:t>号建议的答复</w:t>
      </w:r>
    </w:p>
    <w:p w:rsidR="00694C4C" w:rsidRDefault="00694C4C">
      <w:pPr>
        <w:spacing w:line="560" w:lineRule="exact"/>
        <w:jc w:val="left"/>
        <w:rPr>
          <w:rFonts w:ascii="方正小标宋简体" w:eastAsia="方正小标宋简体" w:hAnsi="仿宋_GB2312" w:cs="Times New Roman"/>
          <w:sz w:val="44"/>
          <w:szCs w:val="44"/>
        </w:rPr>
      </w:pPr>
    </w:p>
    <w:p w:rsidR="00694C4C" w:rsidRPr="003E4AC2" w:rsidRDefault="00694C4C" w:rsidP="003B12C1">
      <w:pPr>
        <w:spacing w:line="640" w:lineRule="exact"/>
        <w:rPr>
          <w:rFonts w:ascii="仿宋" w:eastAsia="仿宋" w:hAnsi="仿宋" w:cs="Times New Roman"/>
          <w:sz w:val="32"/>
          <w:szCs w:val="32"/>
        </w:rPr>
      </w:pPr>
      <w:r w:rsidRPr="003E4AC2">
        <w:rPr>
          <w:rFonts w:ascii="仿宋" w:eastAsia="仿宋" w:hAnsi="仿宋" w:cs="仿宋" w:hint="eastAsia"/>
          <w:sz w:val="32"/>
          <w:szCs w:val="32"/>
        </w:rPr>
        <w:t>田素彩代表：</w:t>
      </w:r>
    </w:p>
    <w:p w:rsidR="00694C4C" w:rsidRPr="003E4AC2" w:rsidRDefault="00694C4C" w:rsidP="003E4AC2">
      <w:pPr>
        <w:spacing w:line="640" w:lineRule="exact"/>
        <w:ind w:firstLineChars="200" w:firstLine="31680"/>
        <w:rPr>
          <w:rFonts w:ascii="仿宋" w:eastAsia="仿宋" w:hAnsi="仿宋" w:cs="Times New Roman"/>
          <w:sz w:val="32"/>
          <w:szCs w:val="32"/>
        </w:rPr>
      </w:pPr>
      <w:r w:rsidRPr="003E4AC2">
        <w:rPr>
          <w:rFonts w:ascii="仿宋" w:eastAsia="仿宋" w:hAnsi="仿宋" w:cs="仿宋" w:hint="eastAsia"/>
          <w:sz w:val="32"/>
          <w:szCs w:val="32"/>
        </w:rPr>
        <w:t>您提出的“关于简化慢病报销流程的建议”已收悉，现答复如下：</w:t>
      </w:r>
    </w:p>
    <w:p w:rsidR="00694C4C" w:rsidRPr="003E4AC2" w:rsidRDefault="00694C4C" w:rsidP="003E4AC2">
      <w:pPr>
        <w:spacing w:line="640" w:lineRule="exact"/>
        <w:ind w:firstLineChars="200" w:firstLine="31680"/>
        <w:rPr>
          <w:rFonts w:ascii="仿宋" w:eastAsia="仿宋" w:hAnsi="仿宋" w:cs="Times New Roman"/>
          <w:sz w:val="32"/>
          <w:szCs w:val="32"/>
        </w:rPr>
      </w:pPr>
      <w:r w:rsidRPr="003E4AC2">
        <w:rPr>
          <w:rFonts w:ascii="仿宋" w:eastAsia="仿宋" w:hAnsi="仿宋" w:cs="仿宋" w:hint="eastAsia"/>
          <w:sz w:val="32"/>
          <w:szCs w:val="32"/>
        </w:rPr>
        <w:t>为了进一步保障城镇职工基本医疗保险待遇，建立健全多层次的医疗保障体系，有效解决门诊特殊疾病患者的医疗需求，规范就医行为，根据《邢台市城镇职工基本医疗保险门诊特殊疾病管理办法》（邢人社规〔</w:t>
      </w:r>
      <w:r w:rsidRPr="003E4AC2">
        <w:rPr>
          <w:rFonts w:ascii="仿宋" w:eastAsia="仿宋" w:hAnsi="仿宋" w:cs="仿宋"/>
          <w:sz w:val="32"/>
          <w:szCs w:val="32"/>
        </w:rPr>
        <w:t>2018</w:t>
      </w:r>
      <w:r w:rsidRPr="003E4AC2">
        <w:rPr>
          <w:rFonts w:ascii="仿宋" w:eastAsia="仿宋" w:hAnsi="仿宋" w:cs="仿宋" w:hint="eastAsia"/>
          <w:sz w:val="32"/>
          <w:szCs w:val="32"/>
        </w:rPr>
        <w:t>〕</w:t>
      </w:r>
      <w:r w:rsidRPr="003E4AC2">
        <w:rPr>
          <w:rFonts w:ascii="仿宋" w:eastAsia="仿宋" w:hAnsi="仿宋" w:cs="仿宋"/>
          <w:sz w:val="32"/>
          <w:szCs w:val="32"/>
        </w:rPr>
        <w:t>11</w:t>
      </w:r>
      <w:r w:rsidRPr="003E4AC2">
        <w:rPr>
          <w:rFonts w:ascii="仿宋" w:eastAsia="仿宋" w:hAnsi="仿宋" w:cs="仿宋" w:hint="eastAsia"/>
          <w:sz w:val="32"/>
          <w:szCs w:val="32"/>
        </w:rPr>
        <w:t>号）</w:t>
      </w:r>
      <w:r w:rsidRPr="003E4AC2">
        <w:rPr>
          <w:rFonts w:ascii="仿宋" w:eastAsia="仿宋" w:hAnsi="仿宋" w:cs="仿宋"/>
          <w:sz w:val="32"/>
          <w:szCs w:val="32"/>
        </w:rPr>
        <w:t>,</w:t>
      </w:r>
      <w:r w:rsidRPr="003E4AC2">
        <w:rPr>
          <w:rFonts w:ascii="仿宋" w:eastAsia="仿宋" w:hAnsi="仿宋" w:cs="仿宋" w:hint="eastAsia"/>
          <w:sz w:val="32"/>
          <w:szCs w:val="32"/>
        </w:rPr>
        <w:t>异地安置门诊特殊疾病在选定的医疗机构发生的门诊特殊医疗费用，由个人先行垫付，于每年</w:t>
      </w:r>
      <w:r w:rsidRPr="003E4AC2">
        <w:rPr>
          <w:rFonts w:ascii="仿宋" w:eastAsia="仿宋" w:hAnsi="仿宋" w:cs="仿宋"/>
          <w:sz w:val="32"/>
          <w:szCs w:val="32"/>
        </w:rPr>
        <w:t>6</w:t>
      </w:r>
      <w:r w:rsidRPr="003E4AC2">
        <w:rPr>
          <w:rFonts w:ascii="仿宋" w:eastAsia="仿宋" w:hAnsi="仿宋" w:cs="仿宋" w:hint="eastAsia"/>
          <w:sz w:val="32"/>
          <w:szCs w:val="32"/>
        </w:rPr>
        <w:t>月、</w:t>
      </w:r>
      <w:r w:rsidRPr="003E4AC2">
        <w:rPr>
          <w:rFonts w:ascii="仿宋" w:eastAsia="仿宋" w:hAnsi="仿宋" w:cs="仿宋"/>
          <w:sz w:val="32"/>
          <w:szCs w:val="32"/>
        </w:rPr>
        <w:t>12</w:t>
      </w:r>
      <w:r w:rsidRPr="003E4AC2">
        <w:rPr>
          <w:rFonts w:ascii="仿宋" w:eastAsia="仿宋" w:hAnsi="仿宋" w:cs="仿宋" w:hint="eastAsia"/>
          <w:sz w:val="32"/>
          <w:szCs w:val="32"/>
        </w:rPr>
        <w:t>月由本人（或代办人）到参保地医疗保险经办机构按规定办理审核报销。为减轻异地安置门诊特殊疾病人员就医垫资负担，经与我局信息部门了解省医疗保障局正在与国家医疗保障局商议具体方案，等待国家医疗保障局的具体安排部署，目前具体方案和时间尚未确定。</w:t>
      </w:r>
    </w:p>
    <w:p w:rsidR="00694C4C" w:rsidRPr="003E4AC2" w:rsidRDefault="00694C4C" w:rsidP="003B12C1">
      <w:pPr>
        <w:pStyle w:val="BodyTextFirstIndent2"/>
        <w:spacing w:line="640" w:lineRule="exact"/>
        <w:rPr>
          <w:rFonts w:ascii="仿宋" w:eastAsia="仿宋" w:hAnsi="仿宋" w:cs="Times New Roman"/>
        </w:rPr>
      </w:pPr>
    </w:p>
    <w:p w:rsidR="00694C4C" w:rsidRPr="003E4AC2" w:rsidRDefault="00694C4C" w:rsidP="003B12C1">
      <w:pPr>
        <w:pStyle w:val="BodyTextFirstIndent2"/>
        <w:spacing w:line="640" w:lineRule="exact"/>
        <w:rPr>
          <w:rFonts w:ascii="仿宋" w:eastAsia="仿宋" w:hAnsi="仿宋" w:cs="Times New Roman"/>
        </w:rPr>
      </w:pPr>
    </w:p>
    <w:p w:rsidR="00694C4C" w:rsidRPr="003E4AC2" w:rsidRDefault="00694C4C" w:rsidP="003B12C1">
      <w:pPr>
        <w:pStyle w:val="BodyTextFirstIndent2"/>
        <w:spacing w:after="0" w:line="640" w:lineRule="exact"/>
        <w:rPr>
          <w:rFonts w:ascii="仿宋" w:eastAsia="仿宋" w:hAnsi="仿宋" w:cs="Times New Roman"/>
        </w:rPr>
      </w:pPr>
    </w:p>
    <w:p w:rsidR="00694C4C" w:rsidRPr="003E4AC2" w:rsidRDefault="00694C4C" w:rsidP="003B12C1">
      <w:pPr>
        <w:pStyle w:val="BodyTextFirstIndent2"/>
        <w:spacing w:after="0" w:line="640" w:lineRule="exact"/>
        <w:rPr>
          <w:rFonts w:ascii="仿宋" w:eastAsia="仿宋" w:hAnsi="仿宋" w:cs="Times New Roman"/>
        </w:rPr>
      </w:pPr>
      <w:r w:rsidRPr="003E4AC2">
        <w:rPr>
          <w:rFonts w:ascii="仿宋" w:eastAsia="仿宋" w:hAnsi="仿宋" w:cs="仿宋"/>
        </w:rPr>
        <w:t xml:space="preserve">                            2021</w:t>
      </w:r>
      <w:r w:rsidRPr="003E4AC2">
        <w:rPr>
          <w:rFonts w:ascii="仿宋" w:eastAsia="仿宋" w:hAnsi="仿宋" w:cs="仿宋" w:hint="eastAsia"/>
        </w:rPr>
        <w:t>年</w:t>
      </w:r>
      <w:r w:rsidRPr="003E4AC2">
        <w:rPr>
          <w:rFonts w:ascii="仿宋" w:eastAsia="仿宋" w:hAnsi="仿宋" w:cs="仿宋"/>
        </w:rPr>
        <w:t>5</w:t>
      </w:r>
      <w:r w:rsidRPr="003E4AC2">
        <w:rPr>
          <w:rFonts w:ascii="仿宋" w:eastAsia="仿宋" w:hAnsi="仿宋" w:cs="仿宋" w:hint="eastAsia"/>
        </w:rPr>
        <w:t>月</w:t>
      </w:r>
      <w:r w:rsidRPr="003E4AC2">
        <w:rPr>
          <w:rFonts w:ascii="仿宋" w:eastAsia="仿宋" w:hAnsi="仿宋" w:cs="仿宋"/>
        </w:rPr>
        <w:t>18</w:t>
      </w:r>
      <w:r w:rsidRPr="003E4AC2">
        <w:rPr>
          <w:rFonts w:ascii="仿宋" w:eastAsia="仿宋" w:hAnsi="仿宋" w:cs="仿宋" w:hint="eastAsia"/>
        </w:rPr>
        <w:t>日</w:t>
      </w:r>
    </w:p>
    <w:p w:rsidR="00694C4C" w:rsidRPr="00DB498C" w:rsidRDefault="00694C4C" w:rsidP="00722963">
      <w:pPr>
        <w:pStyle w:val="BodyTextFirstIndent2"/>
        <w:spacing w:after="0" w:line="600" w:lineRule="exact"/>
        <w:rPr>
          <w:rFonts w:ascii="仿宋" w:eastAsia="仿宋" w:hAnsi="仿宋"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pStyle w:val="BodyTextFirstIndent2"/>
        <w:spacing w:after="0" w:line="600" w:lineRule="exact"/>
        <w:rPr>
          <w:rFonts w:cs="Times New Roman"/>
        </w:rPr>
      </w:pPr>
    </w:p>
    <w:p w:rsidR="00694C4C" w:rsidRDefault="00694C4C" w:rsidP="00722963">
      <w:pPr>
        <w:spacing w:line="600" w:lineRule="exact"/>
        <w:rPr>
          <w:rFonts w:ascii="仿宋_GB2312" w:eastAsia="仿宋_GB2312" w:hAnsi="仿宋_GB2312" w:cs="Times New Roman"/>
          <w:sz w:val="32"/>
          <w:szCs w:val="32"/>
        </w:rPr>
      </w:pPr>
      <w:r>
        <w:rPr>
          <w:rFonts w:ascii="仿宋_GB2312" w:eastAsia="仿宋_GB2312" w:hAnsi="仿宋_GB2312" w:cs="仿宋_GB2312" w:hint="eastAsia"/>
          <w:sz w:val="32"/>
          <w:szCs w:val="32"/>
        </w:rPr>
        <w:t>领导签发：石建鑫</w:t>
      </w:r>
    </w:p>
    <w:p w:rsidR="00694C4C" w:rsidRDefault="00694C4C" w:rsidP="00722963">
      <w:pPr>
        <w:spacing w:line="6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联系人及电话：徐谦，</w:t>
      </w:r>
      <w:r>
        <w:rPr>
          <w:rFonts w:ascii="仿宋_GB2312" w:eastAsia="仿宋_GB2312" w:hAnsi="仿宋_GB2312" w:cs="仿宋_GB2312"/>
          <w:sz w:val="32"/>
          <w:szCs w:val="32"/>
        </w:rPr>
        <w:t>2626886</w:t>
      </w:r>
    </w:p>
    <w:p w:rsidR="00694C4C" w:rsidRPr="00164D5B" w:rsidRDefault="00694C4C" w:rsidP="00722963">
      <w:pPr>
        <w:spacing w:line="600" w:lineRule="exact"/>
        <w:rPr>
          <w:rFonts w:ascii="仿宋_GB2312" w:eastAsia="仿宋_GB2312" w:hAnsi="仿宋_GB2312" w:cs="Times New Roman"/>
          <w:sz w:val="32"/>
          <w:szCs w:val="32"/>
        </w:rPr>
      </w:pPr>
      <w:r>
        <w:rPr>
          <w:rFonts w:ascii="仿宋_GB2312" w:eastAsia="仿宋_GB2312" w:hAnsi="仿宋_GB2312" w:cs="仿宋_GB2312" w:hint="eastAsia"/>
          <w:sz w:val="32"/>
          <w:szCs w:val="32"/>
        </w:rPr>
        <w:t>抄送：市人大常委会选举任免代表工作委员会，市政府办公室。</w:t>
      </w:r>
    </w:p>
    <w:sectPr w:rsidR="00694C4C" w:rsidRPr="00164D5B" w:rsidSect="00164D5B">
      <w:footerReference w:type="default" r:id="rId6"/>
      <w:pgSz w:w="11906" w:h="16838" w:code="9"/>
      <w:pgMar w:top="2098" w:right="1531" w:bottom="1701" w:left="1531" w:header="851" w:footer="1418"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4C4C" w:rsidRDefault="00694C4C">
      <w:pPr>
        <w:rPr>
          <w:rFonts w:cs="Times New Roman"/>
        </w:rPr>
      </w:pPr>
      <w:r>
        <w:rPr>
          <w:rFonts w:cs="Times New Roman"/>
        </w:rPr>
        <w:separator/>
      </w:r>
    </w:p>
  </w:endnote>
  <w:endnote w:type="continuationSeparator" w:id="1">
    <w:p w:rsidR="00694C4C" w:rsidRDefault="00694C4C">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宋体"/>
    <w:panose1 w:val="00000000000000000000"/>
    <w:charset w:val="86"/>
    <w:family w:val="script"/>
    <w:notTrueType/>
    <w:pitch w:val="fixed"/>
    <w:sig w:usb0="00000001" w:usb1="080E0000" w:usb2="00000010" w:usb3="00000000" w:csb0="00040000" w:csb1="00000000"/>
  </w:font>
  <w:font w:name="方正小标宋_GBK">
    <w:altName w:val="Arial Unicode MS"/>
    <w:panose1 w:val="00000000000000000000"/>
    <w:charset w:val="86"/>
    <w:family w:val="script"/>
    <w:notTrueType/>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4C4C" w:rsidRPr="00164D5B" w:rsidRDefault="00694C4C" w:rsidP="00115ED4">
    <w:pPr>
      <w:pStyle w:val="Footer"/>
      <w:framePr w:wrap="auto" w:vAnchor="text" w:hAnchor="margin" w:xAlign="center" w:y="1"/>
      <w:rPr>
        <w:rStyle w:val="PageNumber"/>
        <w:rFonts w:ascii="宋体" w:cs="Times New Roman"/>
        <w:sz w:val="24"/>
        <w:szCs w:val="24"/>
      </w:rPr>
    </w:pPr>
    <w:r w:rsidRPr="00164D5B">
      <w:rPr>
        <w:rStyle w:val="PageNumber"/>
        <w:rFonts w:ascii="宋体" w:hAnsi="宋体" w:cs="宋体"/>
        <w:sz w:val="24"/>
        <w:szCs w:val="24"/>
      </w:rPr>
      <w:fldChar w:fldCharType="begin"/>
    </w:r>
    <w:r w:rsidRPr="00164D5B">
      <w:rPr>
        <w:rStyle w:val="PageNumber"/>
        <w:rFonts w:ascii="宋体" w:hAnsi="宋体" w:cs="宋体"/>
        <w:sz w:val="24"/>
        <w:szCs w:val="24"/>
      </w:rPr>
      <w:instrText xml:space="preserve">PAGE  </w:instrText>
    </w:r>
    <w:r w:rsidRPr="00164D5B">
      <w:rPr>
        <w:rStyle w:val="PageNumber"/>
        <w:rFonts w:ascii="宋体" w:hAnsi="宋体" w:cs="宋体"/>
        <w:sz w:val="24"/>
        <w:szCs w:val="24"/>
      </w:rPr>
      <w:fldChar w:fldCharType="separate"/>
    </w:r>
    <w:r>
      <w:rPr>
        <w:rStyle w:val="PageNumber"/>
        <w:rFonts w:ascii="宋体" w:hAnsi="宋体" w:cs="宋体"/>
        <w:noProof/>
        <w:sz w:val="24"/>
        <w:szCs w:val="24"/>
      </w:rPr>
      <w:t>- 1 -</w:t>
    </w:r>
    <w:r w:rsidRPr="00164D5B">
      <w:rPr>
        <w:rStyle w:val="PageNumber"/>
        <w:rFonts w:ascii="宋体" w:hAnsi="宋体" w:cs="宋体"/>
        <w:sz w:val="24"/>
        <w:szCs w:val="24"/>
      </w:rPr>
      <w:fldChar w:fldCharType="end"/>
    </w:r>
  </w:p>
  <w:p w:rsidR="00694C4C" w:rsidRDefault="00694C4C">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4C4C" w:rsidRDefault="00694C4C">
      <w:pPr>
        <w:rPr>
          <w:rFonts w:cs="Times New Roman"/>
        </w:rPr>
      </w:pPr>
      <w:r>
        <w:rPr>
          <w:rFonts w:cs="Times New Roman"/>
        </w:rPr>
        <w:separator/>
      </w:r>
    </w:p>
  </w:footnote>
  <w:footnote w:type="continuationSeparator" w:id="1">
    <w:p w:rsidR="00694C4C" w:rsidRDefault="00694C4C">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31755B6B"/>
    <w:rsid w:val="00115ED4"/>
    <w:rsid w:val="00164D5B"/>
    <w:rsid w:val="001B3EF0"/>
    <w:rsid w:val="00223E67"/>
    <w:rsid w:val="002817E0"/>
    <w:rsid w:val="003B12C1"/>
    <w:rsid w:val="003E4AC2"/>
    <w:rsid w:val="004040CB"/>
    <w:rsid w:val="004B5681"/>
    <w:rsid w:val="00501523"/>
    <w:rsid w:val="00576E32"/>
    <w:rsid w:val="005A49E4"/>
    <w:rsid w:val="00687899"/>
    <w:rsid w:val="00694C4C"/>
    <w:rsid w:val="006A4721"/>
    <w:rsid w:val="006F6A22"/>
    <w:rsid w:val="00722963"/>
    <w:rsid w:val="007837F9"/>
    <w:rsid w:val="007B184C"/>
    <w:rsid w:val="00865300"/>
    <w:rsid w:val="008C6BD7"/>
    <w:rsid w:val="00926620"/>
    <w:rsid w:val="00965BF5"/>
    <w:rsid w:val="00AF47E1"/>
    <w:rsid w:val="00B06457"/>
    <w:rsid w:val="00B078C7"/>
    <w:rsid w:val="00B11894"/>
    <w:rsid w:val="00B16A9D"/>
    <w:rsid w:val="00B917C9"/>
    <w:rsid w:val="00BA33D6"/>
    <w:rsid w:val="00CA7A7B"/>
    <w:rsid w:val="00CE04FA"/>
    <w:rsid w:val="00CE3AB0"/>
    <w:rsid w:val="00CE6E17"/>
    <w:rsid w:val="00D114F4"/>
    <w:rsid w:val="00DB498C"/>
    <w:rsid w:val="00DC14B9"/>
    <w:rsid w:val="00E30551"/>
    <w:rsid w:val="00E87E80"/>
    <w:rsid w:val="091016F1"/>
    <w:rsid w:val="0C5D0A80"/>
    <w:rsid w:val="11BE5FE4"/>
    <w:rsid w:val="127B6835"/>
    <w:rsid w:val="16A26E83"/>
    <w:rsid w:val="1CC27464"/>
    <w:rsid w:val="253F155D"/>
    <w:rsid w:val="29F1004D"/>
    <w:rsid w:val="31755B6B"/>
    <w:rsid w:val="351D2015"/>
    <w:rsid w:val="36EF1C63"/>
    <w:rsid w:val="401159B0"/>
    <w:rsid w:val="46462657"/>
    <w:rsid w:val="57452B4A"/>
    <w:rsid w:val="5AAB3B57"/>
    <w:rsid w:val="64680CFC"/>
    <w:rsid w:val="6F106C72"/>
    <w:rsid w:val="7200785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next w:val="BodyTextFirstIndent2"/>
    <w:qFormat/>
    <w:rsid w:val="00B11894"/>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B11894"/>
    <w:pPr>
      <w:spacing w:after="120"/>
      <w:ind w:left="420"/>
    </w:pPr>
  </w:style>
  <w:style w:type="character" w:customStyle="1" w:styleId="BodyTextIndentChar">
    <w:name w:val="Body Text Indent Char"/>
    <w:basedOn w:val="DefaultParagraphFont"/>
    <w:link w:val="BodyTextIndent"/>
    <w:uiPriority w:val="99"/>
    <w:semiHidden/>
    <w:locked/>
    <w:rsid w:val="00576E32"/>
    <w:rPr>
      <w:sz w:val="21"/>
      <w:szCs w:val="21"/>
    </w:rPr>
  </w:style>
  <w:style w:type="paragraph" w:styleId="BodyTextFirstIndent2">
    <w:name w:val="Body Text First Indent 2"/>
    <w:basedOn w:val="BodyTextIndent"/>
    <w:link w:val="BodyTextFirstIndent2Char"/>
    <w:uiPriority w:val="99"/>
    <w:rsid w:val="00B11894"/>
    <w:pPr>
      <w:ind w:left="0" w:firstLine="420"/>
    </w:pPr>
    <w:rPr>
      <w:rFonts w:ascii="仿宋_GB2312" w:eastAsia="仿宋_GB2312" w:cs="仿宋_GB2312"/>
      <w:sz w:val="32"/>
      <w:szCs w:val="32"/>
    </w:rPr>
  </w:style>
  <w:style w:type="character" w:customStyle="1" w:styleId="BodyTextFirstIndent2Char">
    <w:name w:val="Body Text First Indent 2 Char"/>
    <w:basedOn w:val="BodyTextIndentChar"/>
    <w:link w:val="BodyTextFirstIndent2"/>
    <w:uiPriority w:val="99"/>
    <w:semiHidden/>
    <w:locked/>
    <w:rsid w:val="00576E32"/>
  </w:style>
  <w:style w:type="paragraph" w:styleId="Header">
    <w:name w:val="header"/>
    <w:basedOn w:val="Normal"/>
    <w:link w:val="HeaderChar"/>
    <w:uiPriority w:val="99"/>
    <w:rsid w:val="00164D5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576E32"/>
    <w:rPr>
      <w:sz w:val="18"/>
      <w:szCs w:val="18"/>
    </w:rPr>
  </w:style>
  <w:style w:type="paragraph" w:styleId="Footer">
    <w:name w:val="footer"/>
    <w:basedOn w:val="Normal"/>
    <w:link w:val="FooterChar"/>
    <w:uiPriority w:val="99"/>
    <w:rsid w:val="00164D5B"/>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576E32"/>
    <w:rPr>
      <w:sz w:val="18"/>
      <w:szCs w:val="18"/>
    </w:rPr>
  </w:style>
  <w:style w:type="paragraph" w:styleId="Date">
    <w:name w:val="Date"/>
    <w:basedOn w:val="Normal"/>
    <w:next w:val="Normal"/>
    <w:link w:val="DateChar"/>
    <w:uiPriority w:val="99"/>
    <w:rsid w:val="00164D5B"/>
    <w:pPr>
      <w:ind w:leftChars="2500" w:left="100"/>
    </w:pPr>
  </w:style>
  <w:style w:type="character" w:customStyle="1" w:styleId="DateChar">
    <w:name w:val="Date Char"/>
    <w:basedOn w:val="DefaultParagraphFont"/>
    <w:link w:val="Date"/>
    <w:uiPriority w:val="99"/>
    <w:semiHidden/>
    <w:locked/>
    <w:rsid w:val="00576E32"/>
    <w:rPr>
      <w:sz w:val="21"/>
      <w:szCs w:val="21"/>
    </w:rPr>
  </w:style>
  <w:style w:type="character" w:styleId="PageNumber">
    <w:name w:val="page number"/>
    <w:basedOn w:val="DefaultParagraphFont"/>
    <w:uiPriority w:val="99"/>
    <w:rsid w:val="00164D5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oter1.xml" Type="http://schemas.openxmlformats.org/officeDocument/2006/relationships/footer"/><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14</TotalTime>
  <Pages>2</Pages>
  <Words>73</Words>
  <Characters>418</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2021-05-18T01:30:00Z</dcterms:created>
  <dc:creator>我 是你 君哥！</dc:creator>
  <cp:lastModifiedBy>微软用户</cp:lastModifiedBy>
  <cp:lastPrinted>2021-05-19T03:29:00Z</cp:lastPrinted>
  <dcterms:modified xsi:type="dcterms:W3CDTF">2021-05-19T03:30:00Z</dcterms:modified>
  <cp:revision>6</cp:revision>
  <dc:title>是否同意公开：（是）</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