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240" w:firstLineChars="100"/>
        <w:jc w:val="center"/>
        <w:rPr>
          <w:rFonts w:hint="default" w:ascii="Times New Roman" w:eastAsia="宋体"/>
          <w:sz w:val="24"/>
          <w:lang w:val="en-US" w:eastAsia="zh-CN"/>
        </w:rPr>
      </w:pPr>
      <w:r>
        <w:rPr>
          <w:rFonts w:hint="eastAsia" w:ascii="Times New Roman"/>
          <w:sz w:val="24"/>
          <w:lang w:val="en-US" w:eastAsia="zh-CN"/>
        </w:rPr>
        <w:t>邢台市第一中学收费信息公开情况</w:t>
      </w:r>
      <w:bookmarkStart w:id="0" w:name="_GoBack"/>
      <w:bookmarkEnd w:id="0"/>
    </w:p>
    <w:tbl>
      <w:tblPr>
        <w:tblStyle w:val="2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9"/>
        <w:gridCol w:w="993"/>
        <w:gridCol w:w="1766"/>
        <w:gridCol w:w="1336"/>
        <w:gridCol w:w="2385"/>
        <w:gridCol w:w="763"/>
        <w:gridCol w:w="993"/>
        <w:gridCol w:w="993"/>
        <w:gridCol w:w="1850"/>
        <w:gridCol w:w="162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6" w:hRule="atLeast"/>
        </w:trPr>
        <w:tc>
          <w:tcPr>
            <w:tcW w:w="151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183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收费项目</w:t>
            </w:r>
          </w:p>
        </w:tc>
        <w:tc>
          <w:tcPr>
            <w:tcW w:w="99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183"/>
              <w:ind w:left="26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收费标准</w:t>
            </w:r>
          </w:p>
        </w:tc>
        <w:tc>
          <w:tcPr>
            <w:tcW w:w="176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183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收费主体</w:t>
            </w:r>
          </w:p>
        </w:tc>
        <w:tc>
          <w:tcPr>
            <w:tcW w:w="133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183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计费单位</w:t>
            </w:r>
          </w:p>
        </w:tc>
        <w:tc>
          <w:tcPr>
            <w:tcW w:w="238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183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收费依据</w:t>
            </w:r>
          </w:p>
        </w:tc>
        <w:tc>
          <w:tcPr>
            <w:tcW w:w="76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183"/>
              <w:ind w:left="28" w:right="-29"/>
              <w:jc w:val="center"/>
              <w:rPr>
                <w:sz w:val="24"/>
              </w:rPr>
            </w:pPr>
            <w:r>
              <w:rPr>
                <w:sz w:val="24"/>
              </w:rPr>
              <w:t>收费范围</w:t>
            </w:r>
          </w:p>
        </w:tc>
        <w:tc>
          <w:tcPr>
            <w:tcW w:w="99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183"/>
              <w:ind w:left="28" w:right="-29"/>
              <w:jc w:val="center"/>
              <w:rPr>
                <w:sz w:val="24"/>
              </w:rPr>
            </w:pPr>
            <w:r>
              <w:rPr>
                <w:sz w:val="24"/>
              </w:rPr>
              <w:t>收费对象</w:t>
            </w:r>
          </w:p>
        </w:tc>
        <w:tc>
          <w:tcPr>
            <w:tcW w:w="99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183"/>
              <w:ind w:left="29" w:right="-29"/>
              <w:rPr>
                <w:sz w:val="24"/>
              </w:rPr>
            </w:pPr>
            <w:r>
              <w:rPr>
                <w:sz w:val="24"/>
              </w:rPr>
              <w:t>征收方式</w:t>
            </w:r>
          </w:p>
        </w:tc>
        <w:tc>
          <w:tcPr>
            <w:tcW w:w="18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183"/>
              <w:ind w:left="459"/>
              <w:rPr>
                <w:sz w:val="24"/>
              </w:rPr>
            </w:pPr>
            <w:r>
              <w:rPr>
                <w:sz w:val="24"/>
              </w:rPr>
              <w:t>减免规定</w:t>
            </w:r>
          </w:p>
        </w:tc>
        <w:tc>
          <w:tcPr>
            <w:tcW w:w="162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183"/>
              <w:ind w:left="89" w:right="39"/>
              <w:jc w:val="center"/>
              <w:rPr>
                <w:sz w:val="24"/>
              </w:rPr>
            </w:pPr>
            <w:r>
              <w:rPr>
                <w:sz w:val="24"/>
              </w:rPr>
              <w:t>监督举报电话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8" w:hRule="atLeast"/>
        </w:trPr>
        <w:tc>
          <w:tcPr>
            <w:tcW w:w="151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6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高中生学费</w:t>
            </w:r>
          </w:p>
        </w:tc>
        <w:tc>
          <w:tcPr>
            <w:tcW w:w="99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6"/>
              <w:ind w:left="124" w:right="84"/>
              <w:jc w:val="center"/>
              <w:rPr>
                <w:sz w:val="24"/>
              </w:rPr>
            </w:pPr>
            <w:r>
              <w:rPr>
                <w:sz w:val="24"/>
              </w:rPr>
              <w:t>700元</w:t>
            </w:r>
          </w:p>
        </w:tc>
        <w:tc>
          <w:tcPr>
            <w:tcW w:w="176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6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邢台市第一中学</w:t>
            </w:r>
          </w:p>
        </w:tc>
        <w:tc>
          <w:tcPr>
            <w:tcW w:w="133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6"/>
              <w:ind w:right="43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每</w:t>
            </w:r>
            <w:r>
              <w:rPr>
                <w:sz w:val="24"/>
              </w:rPr>
              <w:t>生/学期</w:t>
            </w:r>
          </w:p>
        </w:tc>
        <w:tc>
          <w:tcPr>
            <w:tcW w:w="238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6"/>
              <w:ind w:left="39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市物价局、财政局、教育局</w:t>
            </w:r>
          </w:p>
          <w:p>
            <w:pPr>
              <w:pStyle w:val="6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邢价</w:t>
            </w:r>
            <w:r>
              <w:rPr>
                <w:rFonts w:hint="eastAsia"/>
                <w:sz w:val="24"/>
                <w:lang w:val="en-US" w:eastAsia="zh-CN"/>
              </w:rPr>
              <w:t>行</w:t>
            </w:r>
            <w:r>
              <w:rPr>
                <w:sz w:val="24"/>
              </w:rPr>
              <w:t>费【2016】27号</w:t>
            </w:r>
          </w:p>
        </w:tc>
        <w:tc>
          <w:tcPr>
            <w:tcW w:w="76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6"/>
              <w:ind w:left="128" w:right="84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邢台市第一中学学生</w:t>
            </w:r>
          </w:p>
        </w:tc>
        <w:tc>
          <w:tcPr>
            <w:tcW w:w="99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6"/>
              <w:ind w:left="128" w:right="84"/>
              <w:jc w:val="center"/>
              <w:rPr>
                <w:sz w:val="24"/>
              </w:rPr>
            </w:pPr>
            <w:r>
              <w:rPr>
                <w:sz w:val="24"/>
              </w:rPr>
              <w:t>在校生</w:t>
            </w:r>
          </w:p>
        </w:tc>
        <w:tc>
          <w:tcPr>
            <w:tcW w:w="99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2"/>
              <w:rPr>
                <w:rFonts w:ascii="Times New Roman"/>
                <w:sz w:val="28"/>
              </w:rPr>
            </w:pPr>
          </w:p>
          <w:p>
            <w:pPr>
              <w:pStyle w:val="6"/>
              <w:spacing w:line="228" w:lineRule="auto"/>
              <w:ind w:left="149" w:right="101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学校开具电子缴款通知书，缴费人通过微信扫码缴费</w:t>
            </w:r>
          </w:p>
        </w:tc>
        <w:tc>
          <w:tcPr>
            <w:tcW w:w="18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163" w:line="228" w:lineRule="auto"/>
              <w:ind w:left="97" w:right="50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依据</w:t>
            </w:r>
            <w:r>
              <w:rPr>
                <w:sz w:val="24"/>
              </w:rPr>
              <w:t>冀教</w:t>
            </w:r>
            <w:r>
              <w:rPr>
                <w:rFonts w:hint="eastAsia"/>
                <w:sz w:val="24"/>
                <w:lang w:val="en-US" w:eastAsia="zh-CN"/>
              </w:rPr>
              <w:t>财[2017]2</w:t>
            </w:r>
            <w:r>
              <w:rPr>
                <w:sz w:val="24"/>
              </w:rPr>
              <w:t>号关于印发《河北省建档立卡家庭经济困难学生资助管理暂行办法》的通知</w:t>
            </w:r>
            <w:r>
              <w:rPr>
                <w:rFonts w:hint="eastAsia"/>
                <w:sz w:val="24"/>
                <w:lang w:val="en-US" w:eastAsia="zh-CN"/>
              </w:rPr>
              <w:t>减免学费</w:t>
            </w:r>
          </w:p>
        </w:tc>
        <w:tc>
          <w:tcPr>
            <w:tcW w:w="162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6"/>
              <w:ind w:left="89" w:right="39"/>
              <w:jc w:val="center"/>
              <w:rPr>
                <w:sz w:val="24"/>
              </w:rPr>
            </w:pPr>
            <w:r>
              <w:rPr>
                <w:sz w:val="24"/>
              </w:rPr>
              <w:t>2229101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8" w:hRule="atLeast"/>
        </w:trPr>
        <w:tc>
          <w:tcPr>
            <w:tcW w:w="151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6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高中生住宿费</w:t>
            </w:r>
          </w:p>
        </w:tc>
        <w:tc>
          <w:tcPr>
            <w:tcW w:w="99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6"/>
              <w:spacing w:before="1"/>
              <w:ind w:left="124" w:right="84"/>
              <w:jc w:val="center"/>
              <w:rPr>
                <w:sz w:val="24"/>
              </w:rPr>
            </w:pPr>
            <w:r>
              <w:rPr>
                <w:sz w:val="24"/>
              </w:rPr>
              <w:t>300元</w:t>
            </w:r>
          </w:p>
        </w:tc>
        <w:tc>
          <w:tcPr>
            <w:tcW w:w="176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6"/>
              <w:spacing w:before="1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邢台市第一中学</w:t>
            </w:r>
          </w:p>
        </w:tc>
        <w:tc>
          <w:tcPr>
            <w:tcW w:w="133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6"/>
              <w:spacing w:before="1"/>
              <w:ind w:right="43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每</w:t>
            </w:r>
            <w:r>
              <w:rPr>
                <w:sz w:val="24"/>
              </w:rPr>
              <w:t>生/学期</w:t>
            </w:r>
          </w:p>
        </w:tc>
        <w:tc>
          <w:tcPr>
            <w:tcW w:w="238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6"/>
              <w:spacing w:line="225" w:lineRule="auto"/>
              <w:ind w:left="118" w:right="77" w:firstLine="180"/>
              <w:rPr>
                <w:sz w:val="24"/>
              </w:rPr>
            </w:pPr>
            <w:r>
              <w:rPr>
                <w:sz w:val="24"/>
              </w:rPr>
              <w:t>市物价局、财政局邢价</w:t>
            </w:r>
            <w:r>
              <w:rPr>
                <w:rFonts w:hint="eastAsia"/>
                <w:sz w:val="24"/>
                <w:lang w:val="en-US" w:eastAsia="zh-CN"/>
              </w:rPr>
              <w:t>行</w:t>
            </w:r>
            <w:r>
              <w:rPr>
                <w:sz w:val="24"/>
              </w:rPr>
              <w:t>费【2013】6</w:t>
            </w:r>
          </w:p>
          <w:p>
            <w:pPr>
              <w:pStyle w:val="6"/>
              <w:spacing w:line="298" w:lineRule="exact"/>
              <w:ind w:left="1138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76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6"/>
              <w:spacing w:before="1"/>
              <w:ind w:left="128" w:right="8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邢台市第一中学学生</w:t>
            </w:r>
          </w:p>
        </w:tc>
        <w:tc>
          <w:tcPr>
            <w:tcW w:w="99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6"/>
              <w:spacing w:before="1"/>
              <w:ind w:left="128" w:right="84"/>
              <w:jc w:val="center"/>
              <w:rPr>
                <w:sz w:val="24"/>
              </w:rPr>
            </w:pPr>
            <w:r>
              <w:rPr>
                <w:sz w:val="24"/>
              </w:rPr>
              <w:t>在校生</w:t>
            </w:r>
          </w:p>
        </w:tc>
        <w:tc>
          <w:tcPr>
            <w:tcW w:w="99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2"/>
              <w:rPr>
                <w:rFonts w:ascii="Times New Roman"/>
                <w:sz w:val="28"/>
              </w:rPr>
            </w:pPr>
          </w:p>
          <w:p>
            <w:pPr>
              <w:pStyle w:val="6"/>
              <w:spacing w:before="1" w:line="228" w:lineRule="auto"/>
              <w:ind w:left="149" w:right="101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学校开具电子缴款通知书，缴费人通过微信扫码缴费</w:t>
            </w:r>
          </w:p>
        </w:tc>
        <w:tc>
          <w:tcPr>
            <w:tcW w:w="18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162" w:line="228" w:lineRule="auto"/>
              <w:ind w:left="97" w:right="50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依据</w:t>
            </w:r>
            <w:r>
              <w:rPr>
                <w:sz w:val="24"/>
              </w:rPr>
              <w:t>冀教</w:t>
            </w:r>
            <w:r>
              <w:rPr>
                <w:rFonts w:hint="eastAsia"/>
                <w:sz w:val="24"/>
                <w:lang w:val="en-US" w:eastAsia="zh-CN"/>
              </w:rPr>
              <w:t>财[2017]2</w:t>
            </w:r>
            <w:r>
              <w:rPr>
                <w:sz w:val="24"/>
              </w:rPr>
              <w:t>号关于印发《河北省建档立卡家庭经济困难学生资助管理暂行办法》的通知</w:t>
            </w:r>
            <w:r>
              <w:rPr>
                <w:rFonts w:hint="eastAsia"/>
                <w:sz w:val="24"/>
                <w:lang w:val="en-US" w:eastAsia="zh-CN"/>
              </w:rPr>
              <w:t>减免住宿费</w:t>
            </w:r>
          </w:p>
        </w:tc>
        <w:tc>
          <w:tcPr>
            <w:tcW w:w="162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6"/>
              <w:spacing w:before="1"/>
              <w:ind w:left="89" w:right="39"/>
              <w:jc w:val="center"/>
              <w:rPr>
                <w:sz w:val="24"/>
              </w:rPr>
            </w:pPr>
            <w:r>
              <w:rPr>
                <w:sz w:val="24"/>
              </w:rPr>
              <w:t>2229101</w:t>
            </w:r>
          </w:p>
        </w:tc>
      </w:tr>
    </w:tbl>
    <w:p/>
    <w:sectPr>
      <w:type w:val="continuous"/>
      <w:pgSz w:w="16840" w:h="11910" w:orient="landscape"/>
      <w:pgMar w:top="1060" w:right="1460" w:bottom="280" w:left="8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Y2Y3NGVmNzYxZmZlMzU5MWE5YmJhMjE3MDUxMWYifQ=="/>
  </w:docVars>
  <w:rsids>
    <w:rsidRoot w:val="00000000"/>
    <w:rsid w:val="0ED54A92"/>
    <w:rsid w:val="114809B7"/>
    <w:rsid w:val="12097BB6"/>
    <w:rsid w:val="1D400F14"/>
    <w:rsid w:val="21894E00"/>
    <w:rsid w:val="239301B8"/>
    <w:rsid w:val="27787DF0"/>
    <w:rsid w:val="2BE710A1"/>
    <w:rsid w:val="2CB9711D"/>
    <w:rsid w:val="2D6230D5"/>
    <w:rsid w:val="56674A08"/>
    <w:rsid w:val="68DD0299"/>
    <w:rsid w:val="6F6D0E8A"/>
    <w:rsid w:val="79C1605A"/>
    <w:rsid w:val="7B5116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  <w:rPr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notes.xml" Type="http://schemas.openxmlformats.org/officeDocument/2006/relationships/footnotes"/><Relationship Id="rId4" Target="endnotes.xml" Type="http://schemas.openxmlformats.org/officeDocument/2006/relationships/endnotes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305</Words>
  <Characters>340</Characters>
  <TotalTime>10</TotalTime>
  <ScaleCrop>false</ScaleCrop>
  <LinksUpToDate>false</LinksUpToDate>
  <CharactersWithSpaces>340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2022-11-16T00:44:00Z</dcterms:created>
  <dc:creator>Administrator</dc:creator>
  <cp:lastModifiedBy>dell</cp:lastModifiedBy>
  <dcterms:modified xsi:type="dcterms:W3CDTF">2023-03-07T08:15:28Z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2022-11-16T00:00:00Z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9B6AA540996849259BE4FE55684830BA</vt:lpwstr>
  </property>
</Properties>
</file>