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：DJ</w:t>
      </w:r>
    </w:p>
    <w:p>
      <w:pPr>
        <w:pStyle w:val="124"/>
        <w:framePr/>
      </w:pPr>
      <w:r>
        <w:rPr>
          <w:rFonts w:hint="eastAsia"/>
        </w:rPr>
        <w:t>文件</w:t>
      </w:r>
      <w:r>
        <w:t>类型</w:t>
      </w:r>
      <w:r>
        <w:rPr>
          <w:rFonts w:hint="eastAsia"/>
        </w:rPr>
        <w:t>：制度</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DJ.</w:t>
      </w:r>
      <w:r>
        <w:rPr>
          <w:rFonts w:hint="eastAsia" w:hAnsi="黑体"/>
          <w:lang w:val="en-US" w:eastAsia="zh-CN"/>
        </w:rPr>
        <w:t>430.</w:t>
      </w:r>
      <w:r>
        <w:rPr>
          <w:rFonts w:hAnsi="黑体"/>
        </w:rPr>
        <w:t>018—2022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hanging="142"/>
      </w:pPr>
      <w:r>
        <w:rPr>
          <w:rFonts w:hint="eastAsia"/>
        </w:rPr>
        <w:t>干部职工操办婚丧嫁娶事宜规定</w:t>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headerReference r:id="rId3" w:type="default"/>
          <w:footerReference r:id="rId4" w:type="default"/>
          <w:pgSz w:w="11906" w:h="16838"/>
          <w:pgMar w:top="567" w:right="850" w:bottom="1134" w:left="1418" w:header="0" w:footer="0" w:gutter="0"/>
          <w:pgNumType w:start="316"/>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tabs>
          <w:tab w:val="center" w:pos="4677"/>
          <w:tab w:val="right" w:pos="9354"/>
        </w:tabs>
        <w:jc w:val="left"/>
      </w:pPr>
      <w:bookmarkStart w:id="2" w:name="_Toc475694823"/>
      <w:bookmarkStart w:id="3" w:name="_Toc49518022"/>
      <w:r>
        <w:tab/>
      </w:r>
      <w:bookmarkStart w:id="4" w:name="_Toc118203193"/>
      <w:r>
        <w:rPr>
          <w:rFonts w:hint="eastAsia"/>
        </w:rPr>
        <w:t>前</w:t>
      </w:r>
      <w:bookmarkStart w:id="5" w:name="BKQY"/>
      <w:r>
        <w:rPr>
          <w:rFonts w:hAnsi="黑体"/>
        </w:rPr>
        <w:t>  </w:t>
      </w:r>
      <w:r>
        <w:rPr>
          <w:rFonts w:hint="eastAsia"/>
        </w:rPr>
        <w:t>言</w:t>
      </w:r>
      <w:bookmarkEnd w:id="2"/>
      <w:bookmarkEnd w:id="3"/>
      <w:bookmarkEnd w:id="4"/>
      <w:bookmarkEnd w:id="5"/>
      <w:r>
        <w:tab/>
      </w:r>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中心机关纪委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机关党委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史占军、孔建国</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苏岩</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cs="仿宋_GB2312" w:asciiTheme="minorEastAsia" w:hAnsiTheme="minorEastAsia" w:eastAsiaTheme="minorEastAsia"/>
                <w:kern w:val="0"/>
                <w:sz w:val="18"/>
                <w:szCs w:val="18"/>
              </w:rPr>
              <w:t>2</w:t>
            </w:r>
            <w:r>
              <w:rPr>
                <w:rFonts w:hint="eastAsia" w:cs="仿宋_GB2312" w:asciiTheme="minorEastAsia" w:hAnsiTheme="minorEastAsia" w:eastAsiaTheme="minorEastAsia"/>
                <w:kern w:val="0"/>
                <w:sz w:val="18"/>
                <w:szCs w:val="18"/>
              </w:rPr>
              <w:t>年</w:t>
            </w:r>
            <w:r>
              <w:rPr>
                <w:rFonts w:cs="仿宋_GB2312" w:asciiTheme="minorEastAsia" w:hAnsiTheme="minorEastAsia" w:eastAsiaTheme="minorEastAsia"/>
                <w:kern w:val="0"/>
                <w:sz w:val="18"/>
                <w:szCs w:val="18"/>
              </w:rPr>
              <w:t>10</w:t>
            </w:r>
            <w:r>
              <w:rPr>
                <w:rFonts w:hint="eastAsia" w:cs="仿宋_GB2312" w:asciiTheme="minorEastAsia" w:hAnsiTheme="minorEastAsia" w:eastAsiaTheme="minorEastAsia"/>
                <w:kern w:val="0"/>
                <w:sz w:val="18"/>
                <w:szCs w:val="18"/>
              </w:rPr>
              <w:t>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干部职工操办婚丧嫁娶事宜规定</w:t>
      </w:r>
    </w:p>
    <w:p>
      <w:pPr>
        <w:pStyle w:val="46"/>
      </w:pPr>
      <w:bookmarkStart w:id="6" w:name="_Toc118203194"/>
      <w:r>
        <w:rPr>
          <w:rFonts w:hint="eastAsia"/>
        </w:rPr>
        <w:t>范围</w:t>
      </w:r>
      <w:bookmarkEnd w:id="6"/>
    </w:p>
    <w:p>
      <w:pPr>
        <w:pStyle w:val="25"/>
        <w:tabs>
          <w:tab w:val="clear" w:pos="4201"/>
          <w:tab w:val="clear" w:pos="9298"/>
        </w:tabs>
      </w:pPr>
      <w:r>
        <w:rPr>
          <w:rFonts w:hint="eastAsia"/>
        </w:rPr>
        <w:t>本文件规定了干部职工操办婚丧嫁娶事宜管理的目的</w:t>
      </w:r>
      <w:r>
        <w:t>、</w:t>
      </w:r>
      <w:r>
        <w:rPr>
          <w:rFonts w:hint="eastAsia"/>
        </w:rPr>
        <w:t>总体要求、。</w:t>
      </w:r>
    </w:p>
    <w:p>
      <w:pPr>
        <w:pStyle w:val="25"/>
      </w:pPr>
      <w:r>
        <w:rPr>
          <w:rFonts w:hint="eastAsia"/>
        </w:rPr>
        <w:t>本文件适用于干部职工操办婚丧嫁娶事宜管理。</w:t>
      </w:r>
    </w:p>
    <w:p>
      <w:pPr>
        <w:pStyle w:val="46"/>
      </w:pPr>
      <w:bookmarkStart w:id="7" w:name="_Toc118203195"/>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本文件没有规范性引用文件。</w:t>
      </w:r>
      <w:r>
        <w:rPr>
          <w:rFonts w:hint="eastAsia"/>
          <w:color w:val="0070C0"/>
        </w:rPr>
        <w:t>（二选一）</w:t>
      </w:r>
    </w:p>
    <w:p>
      <w:pPr>
        <w:pStyle w:val="25"/>
      </w:pPr>
      <w:r>
        <w:rPr>
          <w:rFonts w:hint="eastAsia"/>
        </w:rPr>
        <w:t xml:space="preserve">GB/T </w:t>
      </w:r>
      <w:r>
        <w:t>XXXXX</w:t>
      </w:r>
      <w:r>
        <w:rPr>
          <w:rFonts w:hint="eastAsia"/>
        </w:rPr>
        <w:t>-</w:t>
      </w:r>
      <w:r>
        <w:t>XXXX</w:t>
      </w:r>
      <w:r>
        <w:rPr>
          <w:rFonts w:hint="eastAsia"/>
        </w:rPr>
        <w:t xml:space="preserve"> ＸＸＸＸＸＸ</w:t>
      </w:r>
    </w:p>
    <w:p>
      <w:pPr>
        <w:pStyle w:val="25"/>
        <w:rPr>
          <w:color w:val="0070C0"/>
        </w:rPr>
      </w:pPr>
      <w:r>
        <w:rPr>
          <w:rFonts w:hint="eastAsia"/>
          <w:color w:val="0070C0"/>
        </w:rPr>
        <w:t>（按</w:t>
      </w:r>
      <w:r>
        <w:rPr>
          <w:color w:val="0070C0"/>
        </w:rPr>
        <w:t>国家、行业、地方、团体、国际标准</w:t>
      </w:r>
      <w:r>
        <w:rPr>
          <w:rFonts w:hint="eastAsia"/>
          <w:color w:val="0070C0"/>
        </w:rPr>
        <w:t>、</w:t>
      </w:r>
      <w:r>
        <w:rPr>
          <w:color w:val="0070C0"/>
        </w:rPr>
        <w:t>其他文件</w:t>
      </w:r>
      <w:r>
        <w:rPr>
          <w:rFonts w:hint="eastAsia"/>
          <w:color w:val="0070C0"/>
        </w:rPr>
        <w:t>的顺序</w:t>
      </w:r>
      <w:r>
        <w:rPr>
          <w:color w:val="0070C0"/>
        </w:rPr>
        <w:t>排列，</w:t>
      </w:r>
      <w:r>
        <w:rPr>
          <w:rFonts w:hint="eastAsia"/>
          <w:color w:val="0070C0"/>
        </w:rPr>
        <w:t>再按文件代号和顺序号排列）</w:t>
      </w:r>
    </w:p>
    <w:p>
      <w:pPr>
        <w:pStyle w:val="46"/>
      </w:pPr>
      <w:bookmarkStart w:id="8" w:name="_Toc118203196"/>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148"/>
      </w:pPr>
      <w:r>
        <w:rPr>
          <w:rFonts w:hint="eastAsia"/>
        </w:rPr>
        <w:t xml:space="preserve">ＸＸＸＸＸ </w:t>
      </w:r>
      <w:r>
        <w:t>XXXXXXXXXXX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65"/>
        <w:rPr>
          <w:shd w:val="clear" w:color="auto" w:fill="FFFFFF"/>
        </w:rPr>
      </w:pPr>
      <w:r>
        <w:rPr>
          <w:rFonts w:hint="eastAsia"/>
          <w:shd w:val="clear" w:color="auto" w:fill="FFFFFF"/>
        </w:rPr>
        <w:t>ＸＸＸＸＸＸＸＸＸＸＸＸ。</w:t>
      </w:r>
    </w:p>
    <w:p>
      <w:pPr>
        <w:pStyle w:val="146"/>
      </w:pPr>
    </w:p>
    <w:p>
      <w:pPr>
        <w:pStyle w:val="148"/>
      </w:pPr>
      <w:r>
        <w:rPr>
          <w:rFonts w:hint="eastAsia"/>
        </w:rPr>
        <w:t xml:space="preserve">ＸＸＸＸＸＸ </w:t>
      </w:r>
      <w:r>
        <w:t>XXXXXXXXXXX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25"/>
      </w:pPr>
      <w:r>
        <w:rPr>
          <w:rFonts w:hint="eastAsia"/>
        </w:rPr>
        <w:t>[来源</w:t>
      </w:r>
      <w:r>
        <w:t>：</w:t>
      </w:r>
      <w:r>
        <w:rPr>
          <w:rFonts w:hint="eastAsia"/>
        </w:rPr>
        <w:t>GB/T XXXXX-XXXX,X.X]</w:t>
      </w:r>
    </w:p>
    <w:p>
      <w:pPr>
        <w:pStyle w:val="146"/>
      </w:pPr>
    </w:p>
    <w:p>
      <w:pPr>
        <w:pStyle w:val="148"/>
      </w:pPr>
      <w:r>
        <w:rPr>
          <w:rFonts w:hint="eastAsia"/>
        </w:rPr>
        <w:t xml:space="preserve">ＸＸＸＸ </w:t>
      </w:r>
      <w:r>
        <w:t>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46"/>
      </w:pPr>
      <w:bookmarkStart w:id="9" w:name="_Toc118203197"/>
      <w:r>
        <w:rPr>
          <w:rFonts w:hint="eastAsia"/>
        </w:rPr>
        <w:t>目的</w:t>
      </w:r>
      <w:bookmarkEnd w:id="9"/>
    </w:p>
    <w:p>
      <w:pPr>
        <w:pStyle w:val="25"/>
      </w:pPr>
      <w:r>
        <w:rPr>
          <w:rFonts w:hint="eastAsia"/>
        </w:rPr>
        <w:t>为严格落实中央八项规定精神，倡导文明节俭新风，按照中央、省市有关规定，结合中心工作实际，特制定本规定。</w:t>
      </w:r>
    </w:p>
    <w:p>
      <w:pPr>
        <w:pStyle w:val="46"/>
      </w:pPr>
      <w:bookmarkStart w:id="10" w:name="_Toc118203198"/>
      <w:r>
        <w:rPr>
          <w:rFonts w:hint="eastAsia"/>
        </w:rPr>
        <w:t>总体要求</w:t>
      </w:r>
      <w:bookmarkEnd w:id="10"/>
    </w:p>
    <w:p>
      <w:pPr>
        <w:pStyle w:val="146"/>
      </w:pPr>
      <w:r>
        <w:rPr>
          <w:rFonts w:hint="eastAsia"/>
        </w:rPr>
        <w:t>本规定所称婚丧嫁娶事宜，是指结婚、葬礼，本人、父母、配偶、子女生日，子女入学、入伍，乔迁新居、提职调动等事宜。</w:t>
      </w:r>
    </w:p>
    <w:p>
      <w:pPr>
        <w:pStyle w:val="146"/>
      </w:pPr>
      <w:r>
        <w:rPr>
          <w:rFonts w:hint="eastAsia"/>
        </w:rPr>
        <w:t>本规定适用于中心全体党员干部和公职人员。</w:t>
      </w:r>
    </w:p>
    <w:p>
      <w:pPr>
        <w:pStyle w:val="146"/>
      </w:pPr>
      <w:r>
        <w:rPr>
          <w:rFonts w:hint="eastAsia"/>
        </w:rPr>
        <w:t>党员领导干部除婚礼、葬礼以外的事宜原则不得操办。</w:t>
      </w:r>
    </w:p>
    <w:p>
      <w:pPr>
        <w:pStyle w:val="46"/>
      </w:pPr>
      <w:bookmarkStart w:id="11" w:name="_Toc118203199"/>
      <w:r>
        <w:rPr>
          <w:rFonts w:hint="eastAsia"/>
        </w:rPr>
        <w:t>行为准则</w:t>
      </w:r>
      <w:bookmarkEnd w:id="11"/>
    </w:p>
    <w:p>
      <w:pPr>
        <w:pStyle w:val="25"/>
      </w:pPr>
      <w:r>
        <w:rPr>
          <w:rFonts w:hint="eastAsia"/>
        </w:rPr>
        <w:t>领导干部要严格遵守《廉政准则》相关规定，在婚丧事宜中，严禁利用职权和职务影响借机敛财，不准有下列行为：</w:t>
      </w:r>
    </w:p>
    <w:p>
      <w:pPr>
        <w:pStyle w:val="60"/>
      </w:pPr>
      <w:r>
        <w:rPr>
          <w:rFonts w:hint="eastAsia"/>
        </w:rPr>
        <w:t>邀请监管服务对象；</w:t>
      </w:r>
    </w:p>
    <w:p>
      <w:pPr>
        <w:pStyle w:val="60"/>
      </w:pPr>
      <w:r>
        <w:rPr>
          <w:rFonts w:hint="eastAsia"/>
        </w:rPr>
        <w:t>参加可能影响公务或造成不良影响的婚丧活动；</w:t>
      </w:r>
    </w:p>
    <w:p>
      <w:pPr>
        <w:pStyle w:val="60"/>
      </w:pPr>
      <w:r>
        <w:rPr>
          <w:rFonts w:hint="eastAsia"/>
        </w:rPr>
        <w:t>接受或索取可能影响公正执行公务的礼金、礼品；</w:t>
      </w:r>
    </w:p>
    <w:p>
      <w:pPr>
        <w:pStyle w:val="60"/>
      </w:pPr>
      <w:r>
        <w:rPr>
          <w:rFonts w:hint="eastAsia"/>
        </w:rPr>
        <w:t>用公款报销个人支付和承担的费用；</w:t>
      </w:r>
    </w:p>
    <w:p>
      <w:pPr>
        <w:pStyle w:val="60"/>
      </w:pPr>
      <w:r>
        <w:rPr>
          <w:rFonts w:hint="eastAsia"/>
        </w:rPr>
        <w:t>用公款送礼；</w:t>
      </w:r>
    </w:p>
    <w:p>
      <w:pPr>
        <w:pStyle w:val="60"/>
      </w:pPr>
      <w:r>
        <w:rPr>
          <w:rFonts w:hint="eastAsia"/>
        </w:rPr>
        <w:t>动用公车和占用公共资源；</w:t>
      </w:r>
    </w:p>
    <w:p>
      <w:pPr>
        <w:pStyle w:val="60"/>
      </w:pPr>
      <w:r>
        <w:rPr>
          <w:rFonts w:hint="eastAsia"/>
        </w:rPr>
        <w:t>影响正常公务活动、工作秩序和交通秩序；</w:t>
      </w:r>
    </w:p>
    <w:p>
      <w:pPr>
        <w:pStyle w:val="60"/>
      </w:pPr>
      <w:r>
        <w:rPr>
          <w:rFonts w:hint="eastAsia"/>
        </w:rPr>
        <w:t>其他违反《廉政准则》、中央八项规定精神的行为。</w:t>
      </w:r>
    </w:p>
    <w:p>
      <w:pPr>
        <w:pStyle w:val="46"/>
      </w:pPr>
      <w:bookmarkStart w:id="12" w:name="_Toc118203200"/>
      <w:r>
        <w:rPr>
          <w:rFonts w:hint="eastAsia"/>
        </w:rPr>
        <w:t>规模控制</w:t>
      </w:r>
      <w:bookmarkEnd w:id="12"/>
    </w:p>
    <w:p>
      <w:pPr>
        <w:pStyle w:val="25"/>
      </w:pPr>
      <w:r>
        <w:rPr>
          <w:rFonts w:hint="eastAsia"/>
        </w:rPr>
        <w:t>操办婚丧事宜要坚持从简、节约的原则，严禁大操大办、讲排场、摆阔气，严格控制婚丧事宜的规模。</w:t>
      </w:r>
    </w:p>
    <w:p>
      <w:pPr>
        <w:pStyle w:val="60"/>
        <w:numPr>
          <w:ilvl w:val="0"/>
          <w:numId w:val="20"/>
        </w:numPr>
      </w:pPr>
      <w:r>
        <w:rPr>
          <w:rFonts w:hint="eastAsia"/>
        </w:rPr>
        <w:t>除本人近亲属外，严禁以任何形式、任何名义向其他人员发请柬、下通知；</w:t>
      </w:r>
    </w:p>
    <w:p>
      <w:pPr>
        <w:pStyle w:val="60"/>
      </w:pPr>
      <w:r>
        <w:rPr>
          <w:rFonts w:hint="eastAsia"/>
        </w:rPr>
        <w:t>婚礼宴请桌数一般不超过10桌，婚嫁双方同城同地合办婚宴的，宴请桌数一般不超过20桌，丧事宴请从严控制；</w:t>
      </w:r>
    </w:p>
    <w:p>
      <w:pPr>
        <w:pStyle w:val="60"/>
      </w:pPr>
      <w:r>
        <w:rPr>
          <w:rFonts w:hint="eastAsia"/>
        </w:rPr>
        <w:t>严禁化整为零，使用分期分批次、多地点等隐蔽手段操办婚宴，或以试菜、预备会、订婚等名义多批次操办婚庆宴请；</w:t>
      </w:r>
    </w:p>
    <w:p>
      <w:pPr>
        <w:pStyle w:val="60"/>
      </w:pPr>
      <w:r>
        <w:rPr>
          <w:rFonts w:hint="eastAsia"/>
        </w:rPr>
        <w:t>用于婚礼的车辆不准超过6辆，葬礼车辆从严控制；</w:t>
      </w:r>
    </w:p>
    <w:p>
      <w:pPr>
        <w:pStyle w:val="60"/>
      </w:pPr>
      <w:r>
        <w:rPr>
          <w:rFonts w:hint="eastAsia"/>
        </w:rPr>
        <w:t>简化婚礼、葬礼仪式，严格控制操办时间。</w:t>
      </w:r>
    </w:p>
    <w:p>
      <w:pPr>
        <w:pStyle w:val="46"/>
      </w:pPr>
      <w:bookmarkStart w:id="13" w:name="_Toc118203201"/>
      <w:r>
        <w:rPr>
          <w:rFonts w:hint="eastAsia"/>
        </w:rPr>
        <w:t>“两报告”“一承诺’制度</w:t>
      </w:r>
      <w:bookmarkEnd w:id="13"/>
    </w:p>
    <w:p>
      <w:pPr>
        <w:pStyle w:val="146"/>
      </w:pPr>
      <w:r>
        <w:rPr>
          <w:rFonts w:hint="eastAsia"/>
        </w:rPr>
        <w:t>操办婚丧事宜实行“两报告”、“一承诺’制度。</w:t>
      </w:r>
    </w:p>
    <w:p>
      <w:pPr>
        <w:pStyle w:val="146"/>
      </w:pPr>
      <w:r>
        <w:rPr>
          <w:rFonts w:hint="eastAsia"/>
        </w:rPr>
        <w:t>操办婚事应提前7个工作日书面向组织报告，填写《操办婚丧嫁娶事宜报告表》（见附录A），在报告的同时作出个人承诺（见附录</w:t>
      </w:r>
      <w:r>
        <w:t>B</w:t>
      </w:r>
      <w:r>
        <w:rPr>
          <w:rFonts w:hint="eastAsia"/>
        </w:rPr>
        <w:t>）。</w:t>
      </w:r>
    </w:p>
    <w:p>
      <w:pPr>
        <w:pStyle w:val="146"/>
      </w:pPr>
      <w:r>
        <w:rPr>
          <w:rFonts w:hint="eastAsia"/>
        </w:rPr>
        <w:t>处级干部通过中心机关纪委分别报中心党组和市纪委驻市政府办公室纪检组，科级以下干部职工通过中心机关纪委报中心党组。</w:t>
      </w:r>
    </w:p>
    <w:p>
      <w:pPr>
        <w:pStyle w:val="146"/>
      </w:pPr>
      <w:r>
        <w:rPr>
          <w:rFonts w:hint="eastAsia"/>
        </w:rPr>
        <w:t>丧葬事宜应在办理前以书面形式或口头报告。操办婚丧事宜后15 日内，应填写《婚丧嫁娶事宜办理情况报告表》（见附录</w:t>
      </w:r>
      <w:r>
        <w:t>C</w:t>
      </w:r>
      <w:r>
        <w:rPr>
          <w:rFonts w:hint="eastAsia"/>
        </w:rPr>
        <w:t>），向中心党组报告办理情况，并向市纪委驻市政府办公室纪检组备案。</w:t>
      </w:r>
    </w:p>
    <w:p>
      <w:pPr>
        <w:pStyle w:val="46"/>
      </w:pPr>
      <w:bookmarkStart w:id="14" w:name="_Toc118203202"/>
      <w:r>
        <w:rPr>
          <w:rFonts w:hint="eastAsia"/>
        </w:rPr>
        <w:t>监督</w:t>
      </w:r>
      <w:r>
        <w:t>与改进</w:t>
      </w:r>
      <w:bookmarkEnd w:id="14"/>
    </w:p>
    <w:p>
      <w:pPr>
        <w:pStyle w:val="146"/>
      </w:pPr>
      <w:r>
        <w:rPr>
          <w:rFonts w:hint="eastAsia"/>
        </w:rPr>
        <w:t>中心有关领导、负责人在受理权限范围内操办婚丧事宜报告时，对可能出现的问题要进行警示或提醒谈话；对报告事项不清楚、不明确的应要求重新报告；发现有违反规定的情况要及时指出纠正。</w:t>
      </w:r>
    </w:p>
    <w:p>
      <w:pPr>
        <w:pStyle w:val="146"/>
      </w:pPr>
      <w:r>
        <w:rPr>
          <w:rFonts w:hint="eastAsia"/>
        </w:rPr>
        <w:t>中心机关纪委要公开举报电话、举报邮箱，拓宽群众监督渠道，形成监督合力对群众举报要认真受理、严格核实。对违反本规定，需要给予党政纪处理的，要及时报请中心党组。</w:t>
      </w:r>
    </w:p>
    <w:p>
      <w:pPr>
        <w:pStyle w:val="146"/>
      </w:pPr>
      <w:r>
        <w:rPr>
          <w:rFonts w:hint="eastAsia"/>
        </w:rPr>
        <w:t>对违反本规定第8章“两报告”“一承诺’制度，未按要求进行申报和瞒报的，视情节轻重，采取批评教育、责令检查、诫勉谈话、通报批评等方式予以处理。</w:t>
      </w:r>
    </w:p>
    <w:p>
      <w:pPr>
        <w:pStyle w:val="146"/>
      </w:pPr>
      <w:r>
        <w:rPr>
          <w:rFonts w:hint="eastAsia"/>
        </w:rPr>
        <w:t>对违反本规定第6章</w:t>
      </w:r>
      <w:r>
        <w:t>行为准则</w:t>
      </w:r>
      <w:r>
        <w:rPr>
          <w:rFonts w:hint="eastAsia"/>
        </w:rPr>
        <w:t>、第7章7  规模控制，利用职务上的便利操办婚丧嫁娶事宜，依据《中国共产党纪律处分条例》第八十一条规定，给予警告或者严重警告处分；情节严重的；给予撤销党内职务处分；借机敛财或有其它侵犯国家、集体和人民利益行为的，从重或加重处分，直至开除党籍。</w:t>
      </w:r>
    </w:p>
    <w:p>
      <w:pPr>
        <w:pStyle w:val="146"/>
      </w:pPr>
      <w:r>
        <w:rPr>
          <w:rFonts w:hint="eastAsia"/>
        </w:rPr>
        <w:t>违反规定操办婚丧嫁娶事宜所收受的礼金、礼品；一律予以收缴。</w:t>
      </w:r>
    </w:p>
    <w:p>
      <w:pPr>
        <w:pStyle w:val="146"/>
      </w:pPr>
      <w:r>
        <w:rPr>
          <w:rFonts w:hint="eastAsia"/>
        </w:rPr>
        <w:t>对违反婚丧嫁娶事宜规定的行为不制止、不查处或制止查处不力，依照党风廉政建设责任制相关规定，追究有关责任人的责任。</w:t>
      </w:r>
    </w:p>
    <w:p>
      <w:pPr>
        <w:pStyle w:val="25"/>
      </w:pPr>
    </w:p>
    <w:p>
      <w:pPr>
        <w:pStyle w:val="25"/>
        <w:sectPr>
          <w:headerReference r:id="rId5" w:type="default"/>
          <w:footerReference r:id="rId6" w:type="default"/>
          <w:pgSz w:w="11906" w:h="16838"/>
          <w:pgMar w:top="567" w:right="1134" w:bottom="1134" w:left="1418" w:header="1418" w:footer="1134" w:gutter="0"/>
          <w:cols w:space="425" w:num="1"/>
          <w:formProt w:val="0"/>
          <w:docGrid w:type="lines" w:linePitch="312" w:charSpace="0"/>
        </w:sectPr>
      </w:pPr>
    </w:p>
    <w:p>
      <w:pPr>
        <w:pStyle w:val="85"/>
        <w:numPr>
          <w:ilvl w:val="0"/>
          <w:numId w:val="21"/>
        </w:numPr>
        <w:tabs>
          <w:tab w:val="clear" w:pos="360"/>
        </w:tabs>
      </w:pPr>
      <w:r>
        <w:br w:type="textWrapping"/>
      </w:r>
      <w:bookmarkStart w:id="15" w:name="_Toc16013291"/>
      <w:bookmarkStart w:id="16" w:name="_Toc15245732"/>
      <w:bookmarkStart w:id="17" w:name="_Toc15245654"/>
      <w:bookmarkStart w:id="18" w:name="_Toc15288232"/>
      <w:bookmarkStart w:id="19" w:name="_Toc15283302"/>
      <w:bookmarkStart w:id="20" w:name="_Toc17066432"/>
      <w:bookmarkStart w:id="21" w:name="_Toc18066364"/>
      <w:bookmarkStart w:id="22" w:name="_Toc17881696"/>
      <w:bookmarkStart w:id="23" w:name="_Toc17065794"/>
      <w:bookmarkStart w:id="24" w:name="_Toc15823889"/>
      <w:bookmarkStart w:id="25" w:name="_Toc16432721"/>
      <w:bookmarkStart w:id="26" w:name="_Toc17066326"/>
      <w:bookmarkStart w:id="27" w:name="_Toc17066001"/>
      <w:bookmarkStart w:id="28" w:name="_Toc18067198"/>
      <w:bookmarkStart w:id="29" w:name="_Toc15286920"/>
      <w:bookmarkStart w:id="30" w:name="_Toc118203203"/>
      <w:r>
        <w:rPr>
          <w:rFonts w:hint="eastAsia"/>
        </w:rPr>
        <w:t>（规范性）</w:t>
      </w:r>
      <w:r>
        <w:br w:type="textWrapping"/>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hint="eastAsia"/>
        </w:rPr>
        <w:t>操办婚丧嫁娶事宜报告表</w:t>
      </w:r>
      <w:bookmarkEnd w:id="30"/>
    </w:p>
    <w:p>
      <w:pPr>
        <w:pStyle w:val="2"/>
        <w:keepNext w:val="0"/>
        <w:keepLines w:val="0"/>
        <w:spacing w:before="0" w:after="0" w:line="600" w:lineRule="exact"/>
        <w:jc w:val="center"/>
        <w:rPr>
          <w:rFonts w:ascii="方正小标宋简体" w:hAnsi="方正小标宋简体" w:eastAsia="方正小标宋简体" w:cs="方正小标宋简体"/>
          <w:b w:val="0"/>
          <w:bCs w:val="0"/>
          <w:color w:val="000000"/>
          <w:kern w:val="0"/>
        </w:rPr>
      </w:pPr>
      <w:r>
        <w:rPr>
          <w:rFonts w:hint="eastAsia" w:ascii="方正小标宋简体" w:hAnsi="方正小标宋简体" w:eastAsia="方正小标宋简体" w:cs="方正小标宋简体"/>
          <w:b w:val="0"/>
          <w:bCs w:val="0"/>
          <w:color w:val="000000"/>
          <w:kern w:val="0"/>
        </w:rPr>
        <w:t>操办婚丧嫁娶事宜报告表</w:t>
      </w:r>
    </w:p>
    <w:p>
      <w:pPr>
        <w:spacing w:line="320" w:lineRule="exact"/>
        <w:rPr>
          <w:rFonts w:ascii="楷体_GB2312" w:eastAsia="楷体_GB2312"/>
          <w:color w:val="000000"/>
          <w:sz w:val="30"/>
          <w:szCs w:val="30"/>
        </w:rPr>
      </w:pPr>
      <w:r>
        <w:rPr>
          <w:rFonts w:hint="eastAsia" w:ascii="楷体_GB2312" w:hAnsi="宋体" w:eastAsia="楷体_GB2312"/>
          <w:color w:val="000000"/>
          <w:sz w:val="30"/>
          <w:szCs w:val="30"/>
        </w:rPr>
        <w:t>单位：</w:t>
      </w:r>
      <w:r>
        <w:rPr>
          <w:rFonts w:hint="eastAsia" w:ascii="楷体_GB2312" w:eastAsia="楷体_GB2312"/>
          <w:color w:val="000000"/>
          <w:sz w:val="30"/>
          <w:szCs w:val="30"/>
        </w:rPr>
        <w:t xml:space="preserve">（公章）                  </w:t>
      </w:r>
      <w:r>
        <w:rPr>
          <w:rFonts w:hint="eastAsia" w:ascii="楷体_GB2312" w:hAnsi="宋体" w:eastAsia="楷体_GB2312"/>
          <w:color w:val="000000"/>
          <w:sz w:val="30"/>
          <w:szCs w:val="30"/>
        </w:rPr>
        <w:t xml:space="preserve">       时间：</w:t>
      </w:r>
      <w:r>
        <w:rPr>
          <w:rFonts w:hint="eastAsia" w:ascii="楷体_GB2312" w:eastAsia="楷体_GB2312"/>
          <w:color w:val="000000"/>
          <w:sz w:val="30"/>
          <w:szCs w:val="30"/>
        </w:rPr>
        <w:t xml:space="preserve"> 年   月  日</w:t>
      </w:r>
    </w:p>
    <w:tbl>
      <w:tblPr>
        <w:tblStyle w:val="34"/>
        <w:tblW w:w="0" w:type="auto"/>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1800"/>
        <w:gridCol w:w="900"/>
        <w:gridCol w:w="360"/>
        <w:gridCol w:w="724"/>
        <w:gridCol w:w="536"/>
        <w:gridCol w:w="364"/>
        <w:gridCol w:w="716"/>
        <w:gridCol w:w="90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307" w:type="dxa"/>
            <w:tcBorders>
              <w:top w:val="single" w:color="auto" w:sz="8" w:space="0"/>
              <w:left w:val="single" w:color="auto" w:sz="8"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姓 名</w:t>
            </w:r>
          </w:p>
        </w:tc>
        <w:tc>
          <w:tcPr>
            <w:tcW w:w="1800" w:type="dxa"/>
            <w:tcBorders>
              <w:top w:val="single" w:color="auto" w:sz="8"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0"/>
                <w:szCs w:val="30"/>
              </w:rPr>
            </w:pPr>
          </w:p>
        </w:tc>
        <w:tc>
          <w:tcPr>
            <w:tcW w:w="1984" w:type="dxa"/>
            <w:gridSpan w:val="3"/>
            <w:tcBorders>
              <w:top w:val="single" w:color="auto" w:sz="8"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性  别</w:t>
            </w:r>
          </w:p>
        </w:tc>
        <w:tc>
          <w:tcPr>
            <w:tcW w:w="900" w:type="dxa"/>
            <w:gridSpan w:val="2"/>
            <w:tcBorders>
              <w:top w:val="single" w:color="auto" w:sz="8"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p>
        </w:tc>
        <w:tc>
          <w:tcPr>
            <w:tcW w:w="1620" w:type="dxa"/>
            <w:gridSpan w:val="2"/>
            <w:tcBorders>
              <w:top w:val="single" w:color="auto" w:sz="8"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0"/>
                <w:szCs w:val="30"/>
              </w:rPr>
              <w:t>出生年月</w:t>
            </w:r>
          </w:p>
        </w:tc>
        <w:tc>
          <w:tcPr>
            <w:tcW w:w="1616" w:type="dxa"/>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07"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民 族</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0"/>
                <w:szCs w:val="30"/>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籍  贯</w:t>
            </w:r>
          </w:p>
        </w:tc>
        <w:tc>
          <w:tcPr>
            <w:tcW w:w="4136" w:type="dxa"/>
            <w:gridSpan w:val="5"/>
            <w:tcBorders>
              <w:top w:val="single" w:color="auto" w:sz="4" w:space="0"/>
              <w:left w:val="single" w:color="auto" w:sz="4" w:space="0"/>
              <w:bottom w:val="single" w:color="auto" w:sz="4" w:space="0"/>
              <w:right w:val="single" w:color="auto" w:sz="8" w:space="0"/>
            </w:tcBorders>
            <w:vAlign w:val="center"/>
          </w:tcPr>
          <w:p>
            <w:pPr>
              <w:spacing w:line="400" w:lineRule="exact"/>
              <w:jc w:val="center"/>
              <w:rPr>
                <w:rFonts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307"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政治</w:t>
            </w:r>
          </w:p>
          <w:p>
            <w:pPr>
              <w:spacing w:line="40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面貌</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0"/>
                <w:szCs w:val="30"/>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现任职务</w:t>
            </w:r>
          </w:p>
          <w:p>
            <w:pPr>
              <w:spacing w:line="40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（级别）</w:t>
            </w:r>
          </w:p>
        </w:tc>
        <w:tc>
          <w:tcPr>
            <w:tcW w:w="4136" w:type="dxa"/>
            <w:gridSpan w:val="5"/>
            <w:tcBorders>
              <w:top w:val="single" w:color="auto" w:sz="4" w:space="0"/>
              <w:left w:val="single" w:color="auto" w:sz="4" w:space="0"/>
              <w:bottom w:val="single" w:color="auto" w:sz="4" w:space="0"/>
              <w:right w:val="single" w:color="auto" w:sz="8" w:space="0"/>
            </w:tcBorders>
            <w:vAlign w:val="center"/>
          </w:tcPr>
          <w:p>
            <w:pPr>
              <w:spacing w:line="400" w:lineRule="exact"/>
              <w:jc w:val="center"/>
              <w:rPr>
                <w:rFonts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07"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入党</w:t>
            </w:r>
          </w:p>
          <w:p>
            <w:pPr>
              <w:spacing w:line="40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时间</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0"/>
                <w:szCs w:val="30"/>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任现职时间</w:t>
            </w:r>
          </w:p>
        </w:tc>
        <w:tc>
          <w:tcPr>
            <w:tcW w:w="4136" w:type="dxa"/>
            <w:gridSpan w:val="5"/>
            <w:tcBorders>
              <w:top w:val="single" w:color="auto" w:sz="4" w:space="0"/>
              <w:left w:val="single" w:color="auto" w:sz="4" w:space="0"/>
              <w:bottom w:val="single" w:color="auto" w:sz="4" w:space="0"/>
              <w:right w:val="single" w:color="auto" w:sz="8" w:space="0"/>
            </w:tcBorders>
            <w:vAlign w:val="center"/>
          </w:tcPr>
          <w:p>
            <w:pPr>
              <w:spacing w:line="400" w:lineRule="exact"/>
              <w:jc w:val="center"/>
              <w:rPr>
                <w:rFonts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3107" w:type="dxa"/>
            <w:gridSpan w:val="2"/>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从事或分管工作</w:t>
            </w:r>
          </w:p>
        </w:tc>
        <w:tc>
          <w:tcPr>
            <w:tcW w:w="6120" w:type="dxa"/>
            <w:gridSpan w:val="8"/>
            <w:tcBorders>
              <w:top w:val="single" w:color="auto" w:sz="4" w:space="0"/>
              <w:left w:val="single" w:color="auto" w:sz="4" w:space="0"/>
              <w:bottom w:val="single" w:color="auto" w:sz="4" w:space="0"/>
              <w:right w:val="single" w:color="auto" w:sz="8" w:space="0"/>
            </w:tcBorders>
            <w:vAlign w:val="center"/>
          </w:tcPr>
          <w:p>
            <w:pPr>
              <w:spacing w:line="400" w:lineRule="exact"/>
              <w:jc w:val="center"/>
              <w:rPr>
                <w:rFonts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307" w:type="dxa"/>
            <w:vMerge w:val="restart"/>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配偶</w:t>
            </w:r>
          </w:p>
          <w:p>
            <w:pPr>
              <w:spacing w:line="40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情况</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称谓</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姓名</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出生</w:t>
            </w:r>
          </w:p>
          <w:p>
            <w:pPr>
              <w:spacing w:line="40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年月</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政治</w:t>
            </w:r>
          </w:p>
          <w:p>
            <w:pPr>
              <w:spacing w:line="40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面貌</w:t>
            </w:r>
          </w:p>
        </w:tc>
        <w:tc>
          <w:tcPr>
            <w:tcW w:w="2520" w:type="dxa"/>
            <w:gridSpan w:val="2"/>
            <w:tcBorders>
              <w:top w:val="single" w:color="auto" w:sz="4" w:space="0"/>
              <w:left w:val="single" w:color="auto" w:sz="4" w:space="0"/>
              <w:bottom w:val="single" w:color="auto" w:sz="4" w:space="0"/>
              <w:right w:val="single" w:color="auto" w:sz="8" w:space="0"/>
            </w:tcBorders>
            <w:vAlign w:val="center"/>
          </w:tcPr>
          <w:p>
            <w:pPr>
              <w:spacing w:line="40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307" w:type="dxa"/>
            <w:vMerge w:val="continue"/>
            <w:tcBorders>
              <w:top w:val="single" w:color="auto" w:sz="4" w:space="0"/>
              <w:left w:val="single" w:color="auto" w:sz="8" w:space="0"/>
              <w:bottom w:val="single" w:color="auto" w:sz="4" w:space="0"/>
              <w:right w:val="single" w:color="auto" w:sz="4" w:space="0"/>
            </w:tcBorders>
            <w:vAlign w:val="center"/>
          </w:tcPr>
          <w:p>
            <w:pPr>
              <w:spacing w:line="400" w:lineRule="exact"/>
              <w:jc w:val="left"/>
              <w:rPr>
                <w:rFonts w:ascii="仿宋_GB2312" w:hAnsi="仿宋_GB2312" w:eastAsia="仿宋_GB2312" w:cs="仿宋_GB2312"/>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0"/>
                <w:szCs w:val="3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p>
        </w:tc>
        <w:tc>
          <w:tcPr>
            <w:tcW w:w="2520" w:type="dxa"/>
            <w:gridSpan w:val="2"/>
            <w:tcBorders>
              <w:top w:val="single" w:color="auto" w:sz="4" w:space="0"/>
              <w:left w:val="single" w:color="auto" w:sz="4" w:space="0"/>
              <w:bottom w:val="single" w:color="auto" w:sz="4" w:space="0"/>
              <w:right w:val="single" w:color="auto" w:sz="8" w:space="0"/>
            </w:tcBorders>
            <w:vAlign w:val="center"/>
          </w:tcPr>
          <w:p>
            <w:pPr>
              <w:spacing w:line="400" w:lineRule="exact"/>
              <w:jc w:val="center"/>
              <w:rPr>
                <w:rFonts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07"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操办</w:t>
            </w:r>
          </w:p>
          <w:p>
            <w:pPr>
              <w:spacing w:line="40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事宜</w:t>
            </w:r>
          </w:p>
        </w:tc>
        <w:tc>
          <w:tcPr>
            <w:tcW w:w="7920" w:type="dxa"/>
            <w:gridSpan w:val="9"/>
            <w:tcBorders>
              <w:top w:val="single" w:color="auto" w:sz="4" w:space="0"/>
              <w:left w:val="single" w:color="auto" w:sz="4" w:space="0"/>
              <w:bottom w:val="single" w:color="auto" w:sz="4" w:space="0"/>
              <w:right w:val="single" w:color="auto" w:sz="8" w:space="0"/>
            </w:tcBorders>
          </w:tcPr>
          <w:p>
            <w:pPr>
              <w:spacing w:line="400" w:lineRule="exact"/>
              <w:jc w:val="center"/>
              <w:rPr>
                <w:rFonts w:ascii="仿宋_GB2312" w:hAnsi="仿宋_GB2312" w:eastAsia="仿宋_GB2312" w:cs="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07"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操办</w:t>
            </w:r>
          </w:p>
          <w:p>
            <w:pPr>
              <w:spacing w:line="40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时间</w:t>
            </w:r>
          </w:p>
        </w:tc>
        <w:tc>
          <w:tcPr>
            <w:tcW w:w="2700"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_GB2312" w:eastAsia="仿宋_GB2312" w:cs="仿宋_GB2312"/>
                <w:color w:val="000000"/>
                <w:sz w:val="30"/>
                <w:szCs w:val="30"/>
              </w:rPr>
            </w:pPr>
          </w:p>
        </w:tc>
        <w:tc>
          <w:tcPr>
            <w:tcW w:w="270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操办地点</w:t>
            </w:r>
          </w:p>
        </w:tc>
        <w:tc>
          <w:tcPr>
            <w:tcW w:w="2520" w:type="dxa"/>
            <w:gridSpan w:val="2"/>
            <w:tcBorders>
              <w:top w:val="single" w:color="auto" w:sz="4" w:space="0"/>
              <w:left w:val="single" w:color="auto" w:sz="4" w:space="0"/>
              <w:bottom w:val="single" w:color="auto" w:sz="4" w:space="0"/>
              <w:right w:val="single" w:color="auto" w:sz="8" w:space="0"/>
            </w:tcBorders>
          </w:tcPr>
          <w:p>
            <w:pPr>
              <w:spacing w:line="400" w:lineRule="exact"/>
              <w:jc w:val="center"/>
              <w:rPr>
                <w:rFonts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307"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宴请</w:t>
            </w:r>
          </w:p>
          <w:p>
            <w:pPr>
              <w:spacing w:line="40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桌数</w:t>
            </w:r>
          </w:p>
        </w:tc>
        <w:tc>
          <w:tcPr>
            <w:tcW w:w="2700"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_GB2312" w:eastAsia="仿宋_GB2312" w:cs="仿宋_GB2312"/>
                <w:color w:val="000000"/>
                <w:sz w:val="30"/>
                <w:szCs w:val="30"/>
              </w:rPr>
            </w:pPr>
          </w:p>
        </w:tc>
        <w:tc>
          <w:tcPr>
            <w:tcW w:w="270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用车数量</w:t>
            </w:r>
          </w:p>
        </w:tc>
        <w:tc>
          <w:tcPr>
            <w:tcW w:w="2520" w:type="dxa"/>
            <w:gridSpan w:val="2"/>
            <w:tcBorders>
              <w:top w:val="single" w:color="auto" w:sz="4" w:space="0"/>
              <w:left w:val="single" w:color="auto" w:sz="4" w:space="0"/>
              <w:bottom w:val="single" w:color="auto" w:sz="4" w:space="0"/>
              <w:right w:val="single" w:color="auto" w:sz="8" w:space="0"/>
            </w:tcBorders>
          </w:tcPr>
          <w:p>
            <w:pPr>
              <w:spacing w:line="400" w:lineRule="exact"/>
              <w:jc w:val="center"/>
              <w:rPr>
                <w:rFonts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307"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宴请</w:t>
            </w:r>
          </w:p>
          <w:p>
            <w:pPr>
              <w:spacing w:line="40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范围</w:t>
            </w:r>
          </w:p>
        </w:tc>
        <w:tc>
          <w:tcPr>
            <w:tcW w:w="7920" w:type="dxa"/>
            <w:gridSpan w:val="9"/>
            <w:tcBorders>
              <w:top w:val="single" w:color="auto" w:sz="4" w:space="0"/>
              <w:left w:val="single" w:color="auto" w:sz="4" w:space="0"/>
              <w:bottom w:val="single" w:color="auto" w:sz="4" w:space="0"/>
              <w:right w:val="single" w:color="auto" w:sz="8" w:space="0"/>
            </w:tcBorders>
          </w:tcPr>
          <w:p>
            <w:pPr>
              <w:spacing w:line="400" w:lineRule="exact"/>
              <w:jc w:val="center"/>
              <w:rPr>
                <w:rFonts w:ascii="仿宋_GB2312" w:hAnsi="仿宋_GB2312" w:eastAsia="仿宋_GB2312" w:cs="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307"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其它需说明的情况</w:t>
            </w:r>
          </w:p>
        </w:tc>
        <w:tc>
          <w:tcPr>
            <w:tcW w:w="7920" w:type="dxa"/>
            <w:gridSpan w:val="9"/>
            <w:tcBorders>
              <w:top w:val="single" w:color="auto" w:sz="4" w:space="0"/>
              <w:left w:val="single" w:color="auto" w:sz="4" w:space="0"/>
              <w:bottom w:val="single" w:color="auto" w:sz="4" w:space="0"/>
              <w:right w:val="single" w:color="auto" w:sz="8" w:space="0"/>
            </w:tcBorders>
          </w:tcPr>
          <w:p>
            <w:pPr>
              <w:spacing w:line="400" w:lineRule="exact"/>
              <w:jc w:val="center"/>
              <w:rPr>
                <w:rFonts w:ascii="仿宋_GB2312" w:hAnsi="仿宋_GB2312" w:eastAsia="仿宋_GB2312" w:cs="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307" w:type="dxa"/>
            <w:tcBorders>
              <w:top w:val="single" w:color="auto" w:sz="4" w:space="0"/>
              <w:left w:val="single" w:color="auto" w:sz="8" w:space="0"/>
              <w:bottom w:val="single" w:color="auto" w:sz="8" w:space="0"/>
              <w:right w:val="single" w:color="auto" w:sz="4" w:space="0"/>
            </w:tcBorders>
            <w:vAlign w:val="center"/>
          </w:tcPr>
          <w:p>
            <w:pPr>
              <w:spacing w:line="40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备   注</w:t>
            </w:r>
          </w:p>
        </w:tc>
        <w:tc>
          <w:tcPr>
            <w:tcW w:w="7920" w:type="dxa"/>
            <w:gridSpan w:val="9"/>
            <w:tcBorders>
              <w:top w:val="single" w:color="auto" w:sz="4" w:space="0"/>
              <w:left w:val="single" w:color="auto" w:sz="4" w:space="0"/>
              <w:bottom w:val="single" w:color="auto" w:sz="8" w:space="0"/>
              <w:right w:val="single" w:color="auto" w:sz="8" w:space="0"/>
            </w:tcBorders>
            <w:vAlign w:val="center"/>
          </w:tcPr>
          <w:p>
            <w:pPr>
              <w:spacing w:line="400" w:lineRule="exact"/>
              <w:ind w:firstLine="300" w:firstLineChars="1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操办婚事7个工作日前将此表报中心机关纪委</w:t>
            </w:r>
          </w:p>
        </w:tc>
      </w:tr>
    </w:tbl>
    <w:p>
      <w:pPr>
        <w:spacing w:line="600" w:lineRule="exact"/>
      </w:pPr>
      <w:r>
        <w:rPr>
          <w:rFonts w:hint="eastAsia" w:ascii="仿宋_GB2312" w:hAnsi="仿宋_GB2312" w:eastAsia="仿宋_GB2312" w:cs="仿宋_GB2312"/>
          <w:color w:val="000000"/>
          <w:sz w:val="30"/>
          <w:szCs w:val="30"/>
        </w:rPr>
        <w:t>报告人（签名）：                   联系电话：</w:t>
      </w:r>
    </w:p>
    <w:p>
      <w:pPr>
        <w:widowControl/>
        <w:jc w:val="left"/>
        <w:rPr>
          <w:rFonts w:ascii="宋体"/>
          <w:kern w:val="0"/>
          <w:szCs w:val="20"/>
        </w:rPr>
      </w:pPr>
      <w:r>
        <w:br w:type="page"/>
      </w:r>
    </w:p>
    <w:p>
      <w:pPr>
        <w:pStyle w:val="87"/>
        <w:tabs>
          <w:tab w:val="clear" w:pos="0"/>
        </w:tabs>
      </w:pPr>
    </w:p>
    <w:p>
      <w:pPr>
        <w:pStyle w:val="85"/>
        <w:numPr>
          <w:ilvl w:val="0"/>
          <w:numId w:val="21"/>
        </w:numPr>
        <w:tabs>
          <w:tab w:val="clear" w:pos="360"/>
        </w:tabs>
      </w:pPr>
      <w:r>
        <w:br w:type="textWrapping"/>
      </w:r>
      <w:bookmarkStart w:id="31" w:name="_Toc118203204"/>
      <w:r>
        <w:rPr>
          <w:rFonts w:hint="eastAsia"/>
        </w:rPr>
        <w:t>（规范性）</w:t>
      </w:r>
      <w:r>
        <w:br w:type="textWrapping"/>
      </w:r>
      <w:r>
        <w:rPr>
          <w:rFonts w:hint="eastAsia"/>
        </w:rPr>
        <w:t>个人操办婚丧嫁娶事宜承诺书</w:t>
      </w:r>
      <w:bookmarkEnd w:id="31"/>
    </w:p>
    <w:p>
      <w:pPr>
        <w:pStyle w:val="156"/>
        <w:spacing w:line="600" w:lineRule="exact"/>
        <w:ind w:firstLine="0" w:firstLineChars="0"/>
        <w:jc w:val="center"/>
        <w:rPr>
          <w:rFonts w:ascii="华文中宋" w:hAnsi="华文中宋" w:eastAsia="华文中宋"/>
          <w:color w:val="000000"/>
          <w:kern w:val="0"/>
        </w:rPr>
      </w:pPr>
      <w:r>
        <w:rPr>
          <w:rFonts w:hint="eastAsia" w:ascii="方正小标宋简体" w:hAnsi="方正小标宋简体" w:eastAsia="方正小标宋简体" w:cs="方正小标宋简体"/>
          <w:color w:val="000000"/>
          <w:kern w:val="0"/>
          <w:sz w:val="44"/>
          <w:szCs w:val="44"/>
        </w:rPr>
        <w:t>个人操办婚丧嫁娶事宜承诺书</w:t>
      </w:r>
    </w:p>
    <w:p>
      <w:pPr>
        <w:pStyle w:val="156"/>
        <w:spacing w:line="600" w:lineRule="exact"/>
        <w:ind w:firstLine="0" w:firstLineChars="0"/>
        <w:rPr>
          <w:rFonts w:ascii="华文中宋" w:hAnsi="华文中宋" w:eastAsia="华文中宋"/>
          <w:color w:val="000000"/>
          <w:sz w:val="52"/>
          <w:szCs w:val="52"/>
        </w:rPr>
      </w:pPr>
    </w:p>
    <w:p>
      <w:pPr>
        <w:pStyle w:val="156"/>
        <w:spacing w:line="600" w:lineRule="exact"/>
        <w:ind w:firstLine="640"/>
        <w:jc w:val="left"/>
        <w:rPr>
          <w:rFonts w:ascii="仿宋_GB2312" w:hAnsi="仿宋" w:eastAsia="仿宋_GB2312"/>
          <w:color w:val="000000"/>
          <w:sz w:val="32"/>
          <w:szCs w:val="32"/>
          <w:u w:val="single"/>
        </w:rPr>
      </w:pPr>
      <w:r>
        <w:rPr>
          <w:rFonts w:hint="eastAsia" w:ascii="仿宋_GB2312" w:hAnsi="仿宋" w:eastAsia="仿宋_GB2312"/>
          <w:color w:val="000000"/>
          <w:sz w:val="32"/>
          <w:szCs w:val="32"/>
        </w:rPr>
        <w:t>本人将于</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年</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月</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日</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时，在</w:t>
      </w:r>
      <w:r>
        <w:rPr>
          <w:rFonts w:hint="eastAsia" w:ascii="仿宋_GB2312" w:hAnsi="仿宋" w:eastAsia="仿宋_GB2312"/>
          <w:color w:val="000000"/>
          <w:sz w:val="32"/>
          <w:szCs w:val="32"/>
          <w:u w:val="single"/>
        </w:rPr>
        <w:t xml:space="preserve">                 </w:t>
      </w:r>
      <w:r>
        <w:rPr>
          <w:rFonts w:ascii="仿宋_GB2312" w:hAnsi="仿宋" w:eastAsia="仿宋_GB2312"/>
          <w:color w:val="000000"/>
          <w:sz w:val="32"/>
          <w:szCs w:val="32"/>
          <w:u w:val="single"/>
        </w:rPr>
        <w:t xml:space="preserve">   </w:t>
      </w:r>
    </w:p>
    <w:p>
      <w:pPr>
        <w:pStyle w:val="156"/>
        <w:spacing w:line="600" w:lineRule="exact"/>
        <w:ind w:firstLine="0" w:firstLineChars="0"/>
        <w:rPr>
          <w:rFonts w:ascii="仿宋_GB2312" w:hAnsi="仿宋" w:eastAsia="仿宋_GB2312"/>
          <w:color w:val="000000"/>
          <w:sz w:val="32"/>
          <w:szCs w:val="32"/>
        </w:rPr>
      </w:pPr>
      <w:r>
        <w:rPr>
          <w:rFonts w:hint="eastAsia" w:ascii="仿宋_GB2312" w:hAnsi="仿宋" w:eastAsia="仿宋_GB2312"/>
          <w:color w:val="000000"/>
          <w:sz w:val="32"/>
          <w:szCs w:val="32"/>
        </w:rPr>
        <w:t>操办</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事宜。我将严格遵守《廉政准则》和中心《操办婚丧嫁娶事宜规定》，坚持节简操办，不利用职务和职权上的便利大操大办，不借机敛财，自觉维护党员干部和公职人员的良好社会形象，自愿接受各级组织和广大群众的监督。</w:t>
      </w:r>
    </w:p>
    <w:p>
      <w:pPr>
        <w:pStyle w:val="156"/>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以上承诺，如有违反，本人自愿接受组织的任何处理。</w:t>
      </w:r>
    </w:p>
    <w:p>
      <w:pPr>
        <w:pStyle w:val="156"/>
        <w:spacing w:line="600" w:lineRule="exact"/>
        <w:ind w:firstLine="0" w:firstLineChars="0"/>
        <w:rPr>
          <w:rFonts w:ascii="仿宋_GB2312" w:hAnsi="仿宋" w:eastAsia="仿宋_GB2312"/>
          <w:color w:val="000000"/>
          <w:sz w:val="44"/>
          <w:szCs w:val="44"/>
        </w:rPr>
      </w:pPr>
    </w:p>
    <w:p>
      <w:pPr>
        <w:pStyle w:val="156"/>
        <w:spacing w:line="600" w:lineRule="exact"/>
        <w:ind w:firstLine="0" w:firstLineChars="0"/>
        <w:rPr>
          <w:rFonts w:ascii="仿宋_GB2312" w:hAnsi="仿宋" w:eastAsia="仿宋_GB2312"/>
          <w:color w:val="000000"/>
          <w:sz w:val="44"/>
          <w:szCs w:val="44"/>
        </w:rPr>
      </w:pPr>
    </w:p>
    <w:p>
      <w:pPr>
        <w:pStyle w:val="156"/>
        <w:spacing w:line="600" w:lineRule="exact"/>
        <w:ind w:left="1842" w:leftChars="877" w:firstLine="0" w:firstLineChars="0"/>
        <w:rPr>
          <w:rFonts w:ascii="仿宋_GB2312" w:hAnsi="仿宋" w:eastAsia="仿宋_GB2312"/>
          <w:color w:val="000000"/>
          <w:sz w:val="32"/>
          <w:szCs w:val="32"/>
        </w:rPr>
      </w:pPr>
      <w:r>
        <w:rPr>
          <w:rFonts w:hint="eastAsia" w:ascii="仿宋_GB2312" w:hAnsi="仿宋" w:eastAsia="仿宋_GB2312"/>
          <w:color w:val="000000"/>
          <w:sz w:val="32"/>
          <w:szCs w:val="32"/>
        </w:rPr>
        <w:t xml:space="preserve">           承诺人（签名）：</w:t>
      </w:r>
    </w:p>
    <w:p>
      <w:pPr>
        <w:pStyle w:val="156"/>
        <w:spacing w:line="600" w:lineRule="exact"/>
        <w:ind w:firstLine="0" w:firstLineChars="0"/>
        <w:rPr>
          <w:rFonts w:ascii="仿宋_GB2312" w:hAnsi="仿宋" w:eastAsia="仿宋_GB2312"/>
          <w:color w:val="000000"/>
          <w:sz w:val="32"/>
          <w:szCs w:val="32"/>
        </w:rPr>
      </w:pPr>
      <w:r>
        <w:rPr>
          <w:rFonts w:hint="eastAsia" w:ascii="仿宋_GB2312" w:hAnsi="仿宋" w:eastAsia="仿宋_GB2312"/>
          <w:color w:val="000000"/>
          <w:sz w:val="32"/>
          <w:szCs w:val="32"/>
        </w:rPr>
        <w:t xml:space="preserve">                         </w:t>
      </w:r>
    </w:p>
    <w:p>
      <w:pPr>
        <w:pStyle w:val="156"/>
        <w:spacing w:line="600" w:lineRule="exact"/>
        <w:ind w:left="991" w:leftChars="472" w:firstLine="0" w:firstLineChars="0"/>
        <w:rPr>
          <w:rFonts w:ascii="仿宋_GB2312" w:hAnsi="仿宋" w:eastAsia="仿宋_GB2312"/>
          <w:color w:val="000000"/>
          <w:sz w:val="32"/>
          <w:szCs w:val="32"/>
        </w:rPr>
      </w:pPr>
      <w:r>
        <w:rPr>
          <w:rFonts w:hint="eastAsia" w:ascii="仿宋_GB2312" w:hAnsi="仿宋" w:eastAsia="仿宋_GB2312"/>
          <w:color w:val="000000"/>
          <w:sz w:val="32"/>
          <w:szCs w:val="32"/>
        </w:rPr>
        <w:t xml:space="preserve">                           年    月    日</w:t>
      </w:r>
    </w:p>
    <w:p/>
    <w:p>
      <w:pPr>
        <w:widowControl/>
        <w:jc w:val="left"/>
        <w:rPr>
          <w:rFonts w:ascii="宋体"/>
          <w:kern w:val="0"/>
          <w:szCs w:val="20"/>
        </w:rPr>
      </w:pPr>
      <w:r>
        <w:br w:type="page"/>
      </w:r>
    </w:p>
    <w:p>
      <w:pPr>
        <w:pStyle w:val="85"/>
        <w:numPr>
          <w:ilvl w:val="0"/>
          <w:numId w:val="21"/>
        </w:numPr>
        <w:tabs>
          <w:tab w:val="clear" w:pos="360"/>
        </w:tabs>
      </w:pPr>
      <w:r>
        <w:br w:type="textWrapping"/>
      </w:r>
      <w:bookmarkStart w:id="32" w:name="_Toc118203205"/>
      <w:r>
        <w:rPr>
          <w:rFonts w:hint="eastAsia"/>
        </w:rPr>
        <w:t>（规范性）</w:t>
      </w:r>
      <w:r>
        <w:br w:type="textWrapping"/>
      </w:r>
      <w:r>
        <w:rPr>
          <w:rFonts w:hint="eastAsia"/>
        </w:rPr>
        <w:t>婚丧嫁娶事宜办理情况报告表</w:t>
      </w:r>
      <w:bookmarkEnd w:id="32"/>
    </w:p>
    <w:p>
      <w:pPr>
        <w:pStyle w:val="2"/>
        <w:keepNext w:val="0"/>
        <w:keepLines w:val="0"/>
        <w:spacing w:before="0" w:after="0" w:line="600" w:lineRule="exact"/>
        <w:jc w:val="center"/>
        <w:rPr>
          <w:rFonts w:ascii="方正小标宋简体" w:hAnsi="方正小标宋简体" w:eastAsia="方正小标宋简体" w:cs="方正小标宋简体"/>
          <w:b w:val="0"/>
          <w:bCs w:val="0"/>
          <w:color w:val="000000"/>
          <w:kern w:val="0"/>
        </w:rPr>
      </w:pPr>
      <w:r>
        <w:rPr>
          <w:rFonts w:hint="eastAsia" w:ascii="方正小标宋简体" w:hAnsi="方正小标宋简体" w:eastAsia="方正小标宋简体" w:cs="方正小标宋简体"/>
          <w:b w:val="0"/>
          <w:bCs w:val="0"/>
          <w:color w:val="000000"/>
          <w:kern w:val="0"/>
        </w:rPr>
        <w:t>婚丧嫁娶事宜办理情况报告表</w:t>
      </w:r>
    </w:p>
    <w:p>
      <w:pPr>
        <w:spacing w:line="600" w:lineRule="exact"/>
        <w:rPr>
          <w:rFonts w:ascii="楷体_GB2312" w:eastAsia="楷体_GB2312"/>
          <w:color w:val="000000"/>
          <w:sz w:val="30"/>
          <w:szCs w:val="30"/>
        </w:rPr>
      </w:pPr>
      <w:r>
        <w:rPr>
          <w:rFonts w:hint="eastAsia" w:ascii="楷体_GB2312" w:hAnsi="宋体" w:eastAsia="楷体_GB2312"/>
          <w:color w:val="000000"/>
          <w:sz w:val="30"/>
          <w:szCs w:val="30"/>
        </w:rPr>
        <w:t>科室(单位)：</w:t>
      </w:r>
      <w:r>
        <w:rPr>
          <w:rFonts w:hint="eastAsia" w:ascii="楷体_GB2312" w:eastAsia="楷体_GB2312"/>
          <w:color w:val="000000"/>
          <w:sz w:val="30"/>
          <w:szCs w:val="30"/>
        </w:rPr>
        <w:t xml:space="preserve">                      </w:t>
      </w:r>
      <w:r>
        <w:rPr>
          <w:rFonts w:hint="eastAsia" w:ascii="楷体_GB2312" w:hAnsi="宋体" w:eastAsia="楷体_GB2312"/>
          <w:color w:val="000000"/>
          <w:sz w:val="30"/>
          <w:szCs w:val="30"/>
        </w:rPr>
        <w:t>时间：</w:t>
      </w:r>
      <w:r>
        <w:rPr>
          <w:rFonts w:hint="eastAsia" w:ascii="楷体_GB2312" w:eastAsia="楷体_GB2312"/>
          <w:color w:val="000000"/>
          <w:sz w:val="30"/>
          <w:szCs w:val="30"/>
        </w:rPr>
        <w:t xml:space="preserve">    年   月   日</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728" w:type="dxa"/>
            <w:tcBorders>
              <w:top w:val="single" w:color="auto" w:sz="8" w:space="0"/>
              <w:left w:val="single" w:color="auto" w:sz="8" w:space="0"/>
              <w:bottom w:val="single" w:color="auto" w:sz="4" w:space="0"/>
              <w:right w:val="single" w:color="auto" w:sz="4" w:space="0"/>
            </w:tcBorders>
            <w:vAlign w:val="center"/>
          </w:tcPr>
          <w:p>
            <w:pPr>
              <w:spacing w:line="400" w:lineRule="exact"/>
              <w:jc w:val="center"/>
              <w:rPr>
                <w:rFonts w:ascii="仿宋_GB2312" w:hAnsi="宋体" w:eastAsia="仿宋_GB2312"/>
                <w:color w:val="000000"/>
                <w:sz w:val="30"/>
                <w:szCs w:val="30"/>
              </w:rPr>
            </w:pPr>
            <w:r>
              <w:rPr>
                <w:rFonts w:hint="eastAsia" w:ascii="仿宋_GB2312" w:hAnsi="宋体" w:eastAsia="仿宋_GB2312"/>
                <w:color w:val="000000"/>
                <w:sz w:val="30"/>
                <w:szCs w:val="30"/>
              </w:rPr>
              <w:t>姓  名</w:t>
            </w:r>
          </w:p>
        </w:tc>
        <w:tc>
          <w:tcPr>
            <w:tcW w:w="7560" w:type="dxa"/>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ascii="仿宋_GB2312"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72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仿宋_GB2312" w:hAnsi="宋体" w:eastAsia="仿宋_GB2312"/>
                <w:color w:val="000000"/>
                <w:sz w:val="30"/>
                <w:szCs w:val="30"/>
              </w:rPr>
            </w:pPr>
            <w:r>
              <w:rPr>
                <w:rFonts w:hint="eastAsia" w:ascii="仿宋_GB2312" w:hAnsi="宋体" w:eastAsia="仿宋_GB2312"/>
                <w:color w:val="000000"/>
                <w:sz w:val="30"/>
                <w:szCs w:val="30"/>
              </w:rPr>
              <w:t>职  务</w:t>
            </w:r>
          </w:p>
        </w:tc>
        <w:tc>
          <w:tcPr>
            <w:tcW w:w="7560" w:type="dxa"/>
            <w:tcBorders>
              <w:top w:val="single" w:color="auto" w:sz="4" w:space="0"/>
              <w:left w:val="single" w:color="auto" w:sz="4" w:space="0"/>
              <w:bottom w:val="single" w:color="auto" w:sz="4" w:space="0"/>
              <w:right w:val="single" w:color="auto" w:sz="8" w:space="0"/>
            </w:tcBorders>
            <w:vAlign w:val="center"/>
          </w:tcPr>
          <w:p>
            <w:pPr>
              <w:spacing w:line="400" w:lineRule="exact"/>
              <w:jc w:val="center"/>
              <w:rPr>
                <w:rFonts w:ascii="仿宋_GB2312"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72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仿宋_GB2312" w:hAnsi="宋体" w:eastAsia="仿宋_GB2312"/>
                <w:color w:val="000000"/>
                <w:sz w:val="30"/>
                <w:szCs w:val="30"/>
              </w:rPr>
            </w:pPr>
            <w:r>
              <w:rPr>
                <w:rFonts w:hint="eastAsia" w:ascii="仿宋_GB2312" w:hAnsi="宋体" w:eastAsia="仿宋_GB2312"/>
                <w:color w:val="000000"/>
                <w:sz w:val="30"/>
                <w:szCs w:val="30"/>
              </w:rPr>
              <w:t>操办事宜</w:t>
            </w:r>
          </w:p>
        </w:tc>
        <w:tc>
          <w:tcPr>
            <w:tcW w:w="7560" w:type="dxa"/>
            <w:tcBorders>
              <w:top w:val="single" w:color="auto" w:sz="4" w:space="0"/>
              <w:left w:val="single" w:color="auto" w:sz="4" w:space="0"/>
              <w:bottom w:val="single" w:color="auto" w:sz="4" w:space="0"/>
              <w:right w:val="single" w:color="auto" w:sz="8" w:space="0"/>
            </w:tcBorders>
          </w:tcPr>
          <w:p>
            <w:pPr>
              <w:spacing w:line="400" w:lineRule="exact"/>
              <w:jc w:val="center"/>
              <w:rPr>
                <w:rFonts w:ascii="仿宋_GB2312"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1" w:hRule="atLeast"/>
        </w:trPr>
        <w:tc>
          <w:tcPr>
            <w:tcW w:w="172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仿宋_GB2312" w:hAnsi="宋体" w:eastAsia="仿宋_GB2312"/>
                <w:color w:val="000000"/>
                <w:sz w:val="30"/>
                <w:szCs w:val="30"/>
              </w:rPr>
            </w:pPr>
            <w:r>
              <w:rPr>
                <w:rFonts w:hint="eastAsia" w:ascii="仿宋_GB2312" w:hAnsi="宋体" w:eastAsia="仿宋_GB2312"/>
                <w:color w:val="000000"/>
                <w:sz w:val="30"/>
                <w:szCs w:val="30"/>
              </w:rPr>
              <w:t>办理情况</w:t>
            </w:r>
          </w:p>
          <w:p>
            <w:pPr>
              <w:spacing w:line="400" w:lineRule="exact"/>
              <w:jc w:val="center"/>
              <w:rPr>
                <w:rFonts w:ascii="仿宋_GB2312" w:hAnsi="宋体" w:eastAsia="仿宋_GB2312"/>
                <w:color w:val="000000"/>
                <w:sz w:val="30"/>
                <w:szCs w:val="30"/>
              </w:rPr>
            </w:pPr>
            <w:r>
              <w:rPr>
                <w:rFonts w:hint="eastAsia" w:ascii="仿宋_GB2312" w:hAnsi="宋体" w:eastAsia="仿宋_GB2312"/>
                <w:color w:val="000000"/>
                <w:sz w:val="30"/>
                <w:szCs w:val="30"/>
              </w:rPr>
              <w:t>报   告</w:t>
            </w:r>
          </w:p>
        </w:tc>
        <w:tc>
          <w:tcPr>
            <w:tcW w:w="7560" w:type="dxa"/>
            <w:tcBorders>
              <w:top w:val="single" w:color="auto" w:sz="4" w:space="0"/>
              <w:left w:val="single" w:color="auto" w:sz="4" w:space="0"/>
              <w:bottom w:val="single" w:color="auto" w:sz="4" w:space="0"/>
              <w:right w:val="single" w:color="auto" w:sz="8" w:space="0"/>
            </w:tcBorders>
          </w:tcPr>
          <w:p>
            <w:pPr>
              <w:spacing w:line="400" w:lineRule="exact"/>
              <w:jc w:val="center"/>
              <w:rPr>
                <w:rFonts w:ascii="仿宋_GB2312"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728" w:type="dxa"/>
            <w:tcBorders>
              <w:top w:val="single" w:color="auto" w:sz="4" w:space="0"/>
              <w:left w:val="single" w:color="auto" w:sz="8" w:space="0"/>
              <w:bottom w:val="single" w:color="auto" w:sz="8" w:space="0"/>
              <w:right w:val="single" w:color="auto" w:sz="4" w:space="0"/>
            </w:tcBorders>
            <w:vAlign w:val="center"/>
          </w:tcPr>
          <w:p>
            <w:pPr>
              <w:spacing w:line="400" w:lineRule="exact"/>
              <w:jc w:val="center"/>
              <w:rPr>
                <w:rFonts w:ascii="仿宋_GB2312" w:hAnsi="宋体" w:eastAsia="仿宋_GB2312"/>
                <w:color w:val="000000"/>
                <w:sz w:val="30"/>
                <w:szCs w:val="30"/>
              </w:rPr>
            </w:pPr>
            <w:r>
              <w:rPr>
                <w:rFonts w:hint="eastAsia" w:ascii="仿宋_GB2312" w:hAnsi="宋体" w:eastAsia="仿宋_GB2312"/>
                <w:color w:val="000000"/>
                <w:sz w:val="30"/>
                <w:szCs w:val="30"/>
              </w:rPr>
              <w:t>备   注</w:t>
            </w:r>
          </w:p>
        </w:tc>
        <w:tc>
          <w:tcPr>
            <w:tcW w:w="7560" w:type="dxa"/>
            <w:tcBorders>
              <w:top w:val="single" w:color="auto" w:sz="4" w:space="0"/>
              <w:left w:val="single" w:color="auto" w:sz="4" w:space="0"/>
              <w:bottom w:val="single" w:color="auto" w:sz="8" w:space="0"/>
              <w:right w:val="single" w:color="auto" w:sz="8" w:space="0"/>
            </w:tcBorders>
            <w:vAlign w:val="center"/>
          </w:tcPr>
          <w:p>
            <w:pPr>
              <w:spacing w:line="400" w:lineRule="exact"/>
              <w:ind w:firstLine="140" w:firstLineChars="50"/>
              <w:rPr>
                <w:rFonts w:ascii="仿宋_GB2312" w:eastAsia="仿宋_GB2312"/>
                <w:color w:val="000000"/>
                <w:sz w:val="28"/>
                <w:szCs w:val="28"/>
              </w:rPr>
            </w:pPr>
            <w:r>
              <w:rPr>
                <w:rFonts w:hint="eastAsia" w:ascii="仿宋_GB2312" w:eastAsia="仿宋_GB2312"/>
                <w:color w:val="000000"/>
                <w:sz w:val="28"/>
                <w:szCs w:val="28"/>
              </w:rPr>
              <w:t>婚丧事宜办理完毕后15</w:t>
            </w:r>
            <w:r>
              <w:rPr>
                <w:rFonts w:hint="eastAsia" w:eastAsia="仿宋_GB2312"/>
                <w:color w:val="000000"/>
                <w:sz w:val="28"/>
                <w:szCs w:val="28"/>
              </w:rPr>
              <w:t> </w:t>
            </w:r>
            <w:r>
              <w:rPr>
                <w:rFonts w:hint="eastAsia" w:ascii="仿宋_GB2312" w:eastAsia="仿宋_GB2312"/>
                <w:color w:val="000000"/>
                <w:sz w:val="28"/>
                <w:szCs w:val="28"/>
              </w:rPr>
              <w:t>日内将此表报中心机关纪委备案</w:t>
            </w:r>
          </w:p>
        </w:tc>
      </w:tr>
    </w:tbl>
    <w:p>
      <w:pPr>
        <w:spacing w:line="600" w:lineRule="exact"/>
        <w:rPr>
          <w:rFonts w:ascii="仿宋_GB2312" w:hAnsi="仿宋" w:eastAsia="仿宋_GB2312"/>
          <w:color w:val="000000"/>
          <w:sz w:val="32"/>
          <w:szCs w:val="32"/>
        </w:rPr>
      </w:pPr>
      <w:r>
        <w:rPr>
          <w:rFonts w:hint="eastAsia" w:ascii="仿宋_GB2312" w:hAnsi="宋体" w:eastAsia="仿宋_GB2312"/>
          <w:color w:val="000000"/>
          <w:sz w:val="30"/>
          <w:szCs w:val="30"/>
        </w:rPr>
        <mc:AlternateContent>
          <mc:Choice Requires="wps">
            <w:drawing>
              <wp:anchor distT="0" distB="0" distL="114300" distR="114300" simplePos="0" relativeHeight="251660288" behindDoc="0" locked="0" layoutInCell="1" allowOverlap="1">
                <wp:simplePos x="0" y="0"/>
                <wp:positionH relativeFrom="column">
                  <wp:posOffset>1623695</wp:posOffset>
                </wp:positionH>
                <wp:positionV relativeFrom="paragraph">
                  <wp:posOffset>559435</wp:posOffset>
                </wp:positionV>
                <wp:extent cx="2514600" cy="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2514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7.85pt;margin-top:44.05pt;height:0pt;width:198pt;z-index:251660288;mso-width-relative:page;mso-height-relative:page;" filled="f" stroked="t" coordsize="21600,21600" o:gfxdata="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AMsvF+1QAAAAkBAAAPAAAAAAAA&#10;AAEAIAAAADgAAABkcnMvZG93bnJldi54bWxQSwECFAAUAAAACACHTuJAxT1NycYBAABjAwAADgAA&#10;AAAAAAABACAAAAA6AQAAZHJzL2Uyb0RvYy54bWxQSwUGAAAAAAYABgBZAQAAcgUAAAAA&#10;">
                <v:fill on="f" focussize="0,0"/>
                <v:stroke weight="0.5pt" color="#000000 [3200]" miterlimit="8" joinstyle="miter"/>
                <v:imagedata o:title=""/>
                <o:lock v:ext="edit" aspectratio="f"/>
              </v:line>
            </w:pict>
          </mc:Fallback>
        </mc:AlternateContent>
      </w:r>
      <w:r>
        <w:rPr>
          <w:rFonts w:hint="eastAsia" w:ascii="仿宋_GB2312" w:hAnsi="宋体" w:eastAsia="仿宋_GB2312"/>
          <w:color w:val="000000"/>
          <w:sz w:val="30"/>
          <w:szCs w:val="30"/>
        </w:rPr>
        <w:t xml:space="preserve">报告人（签名）：         </w:t>
      </w:r>
    </w:p>
    <w:sectPr>
      <w:pgSz w:w="11906" w:h="16838"/>
      <w:pgMar w:top="567" w:right="1134" w:bottom="1134" w:left="1418" w:header="1418" w:footer="1134"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汉仪中宋简">
    <w:panose1 w:val="02010600000101010101"/>
    <w:charset w:val="86"/>
    <w:family w:val="auto"/>
    <w:pitch w:val="default"/>
    <w:sig w:usb0="00000001" w:usb1="080E0800" w:usb2="00000002"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4825795"/>
      <w:docPartObj>
        <w:docPartGallery w:val="AutoText"/>
      </w:docPartObj>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9</w:t>
        </w:r>
        <w:r>
          <w:fldChar w:fldCharType="end"/>
        </w:r>
      </w:p>
    </w:sdtContent>
  </w:sdt>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DJ</w:t>
    </w:r>
    <w:r>
      <w:rPr>
        <w:rFonts w:hint="eastAsia"/>
      </w:rPr>
      <w:t>.</w:t>
    </w:r>
    <w:r>
      <w:rPr>
        <w:rFonts w:hint="eastAsia"/>
        <w:lang w:val="en-US" w:eastAsia="zh-CN"/>
      </w:rPr>
      <w:t>430.</w:t>
    </w:r>
    <w:bookmarkStart w:id="33" w:name="_GoBack"/>
    <w:bookmarkEnd w:id="33"/>
    <w:r>
      <w:t>018</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426"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6">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284"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7">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9">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6"/>
  </w:num>
  <w:num w:numId="3">
    <w:abstractNumId w:val="9"/>
  </w:num>
  <w:num w:numId="4">
    <w:abstractNumId w:val="2"/>
  </w:num>
  <w:num w:numId="5">
    <w:abstractNumId w:val="5"/>
  </w:num>
  <w:num w:numId="6">
    <w:abstractNumId w:val="18"/>
  </w:num>
  <w:num w:numId="7">
    <w:abstractNumId w:val="0"/>
  </w:num>
  <w:num w:numId="8">
    <w:abstractNumId w:val="11"/>
  </w:num>
  <w:num w:numId="9">
    <w:abstractNumId w:val="7"/>
  </w:num>
  <w:num w:numId="10">
    <w:abstractNumId w:val="15"/>
  </w:num>
  <w:num w:numId="11">
    <w:abstractNumId w:val="12"/>
  </w:num>
  <w:num w:numId="12">
    <w:abstractNumId w:val="17"/>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EB7"/>
    <w:rsid w:val="00000244"/>
    <w:rsid w:val="0000185F"/>
    <w:rsid w:val="000024D3"/>
    <w:rsid w:val="000053B0"/>
    <w:rsid w:val="0000586F"/>
    <w:rsid w:val="00005AEF"/>
    <w:rsid w:val="00006A6E"/>
    <w:rsid w:val="0001233B"/>
    <w:rsid w:val="00013D86"/>
    <w:rsid w:val="00013E02"/>
    <w:rsid w:val="0002121F"/>
    <w:rsid w:val="0002143C"/>
    <w:rsid w:val="000215FE"/>
    <w:rsid w:val="000234E6"/>
    <w:rsid w:val="00025A65"/>
    <w:rsid w:val="00026123"/>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7658F"/>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0EC0"/>
    <w:rsid w:val="000C582C"/>
    <w:rsid w:val="000C6B05"/>
    <w:rsid w:val="000C6DD6"/>
    <w:rsid w:val="000C73D4"/>
    <w:rsid w:val="000D2CF3"/>
    <w:rsid w:val="000D3D4C"/>
    <w:rsid w:val="000D4F51"/>
    <w:rsid w:val="000D6CFF"/>
    <w:rsid w:val="000D6D22"/>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3C36"/>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0AAE"/>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B67CE"/>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631"/>
    <w:rsid w:val="00402FC1"/>
    <w:rsid w:val="004035C7"/>
    <w:rsid w:val="004046C4"/>
    <w:rsid w:val="004100FE"/>
    <w:rsid w:val="004116F6"/>
    <w:rsid w:val="004121FF"/>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31F4"/>
    <w:rsid w:val="004672B1"/>
    <w:rsid w:val="00471E91"/>
    <w:rsid w:val="00472ACB"/>
    <w:rsid w:val="00474675"/>
    <w:rsid w:val="0047470C"/>
    <w:rsid w:val="0048246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0334C"/>
    <w:rsid w:val="00510280"/>
    <w:rsid w:val="00512F3E"/>
    <w:rsid w:val="00513D73"/>
    <w:rsid w:val="0051476D"/>
    <w:rsid w:val="00514A43"/>
    <w:rsid w:val="00516C20"/>
    <w:rsid w:val="005174E5"/>
    <w:rsid w:val="005175E7"/>
    <w:rsid w:val="00521A40"/>
    <w:rsid w:val="00522393"/>
    <w:rsid w:val="00522620"/>
    <w:rsid w:val="0052503A"/>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481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4743"/>
    <w:rsid w:val="005D5E6F"/>
    <w:rsid w:val="005D736F"/>
    <w:rsid w:val="005E19E7"/>
    <w:rsid w:val="005E232A"/>
    <w:rsid w:val="005E259F"/>
    <w:rsid w:val="005E59DE"/>
    <w:rsid w:val="005E60CE"/>
    <w:rsid w:val="005F0D35"/>
    <w:rsid w:val="005F3A96"/>
    <w:rsid w:val="005F7640"/>
    <w:rsid w:val="005F7E9E"/>
    <w:rsid w:val="0060413E"/>
    <w:rsid w:val="00604484"/>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258F"/>
    <w:rsid w:val="0064338B"/>
    <w:rsid w:val="00644F98"/>
    <w:rsid w:val="00646542"/>
    <w:rsid w:val="006504F4"/>
    <w:rsid w:val="006507F4"/>
    <w:rsid w:val="00652745"/>
    <w:rsid w:val="00654BC9"/>
    <w:rsid w:val="006552CA"/>
    <w:rsid w:val="006552FD"/>
    <w:rsid w:val="00663AF3"/>
    <w:rsid w:val="00664FA6"/>
    <w:rsid w:val="00665805"/>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2C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27C"/>
    <w:rsid w:val="0070651C"/>
    <w:rsid w:val="007132A3"/>
    <w:rsid w:val="00713512"/>
    <w:rsid w:val="0071437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4EED"/>
    <w:rsid w:val="00815CEA"/>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3F6A"/>
    <w:rsid w:val="008A5E08"/>
    <w:rsid w:val="008A6C52"/>
    <w:rsid w:val="008A753A"/>
    <w:rsid w:val="008B108E"/>
    <w:rsid w:val="008B276C"/>
    <w:rsid w:val="008B5D8D"/>
    <w:rsid w:val="008B73DB"/>
    <w:rsid w:val="008C06EB"/>
    <w:rsid w:val="008C1B4A"/>
    <w:rsid w:val="008C1B58"/>
    <w:rsid w:val="008C39AE"/>
    <w:rsid w:val="008C590D"/>
    <w:rsid w:val="008C67C7"/>
    <w:rsid w:val="008C78E5"/>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35FD"/>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47A"/>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9F69F1"/>
    <w:rsid w:val="009F6C43"/>
    <w:rsid w:val="00A020A7"/>
    <w:rsid w:val="00A02E43"/>
    <w:rsid w:val="00A04340"/>
    <w:rsid w:val="00A04913"/>
    <w:rsid w:val="00A05ACB"/>
    <w:rsid w:val="00A065F9"/>
    <w:rsid w:val="00A07F34"/>
    <w:rsid w:val="00A13B1A"/>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6B77"/>
    <w:rsid w:val="00A6730D"/>
    <w:rsid w:val="00A7086D"/>
    <w:rsid w:val="00A70B14"/>
    <w:rsid w:val="00A71625"/>
    <w:rsid w:val="00A71B9B"/>
    <w:rsid w:val="00A7443B"/>
    <w:rsid w:val="00A751C7"/>
    <w:rsid w:val="00A75F6D"/>
    <w:rsid w:val="00A769E6"/>
    <w:rsid w:val="00A77E57"/>
    <w:rsid w:val="00A8178C"/>
    <w:rsid w:val="00A81974"/>
    <w:rsid w:val="00A836A4"/>
    <w:rsid w:val="00A84816"/>
    <w:rsid w:val="00A86922"/>
    <w:rsid w:val="00A873DE"/>
    <w:rsid w:val="00A87798"/>
    <w:rsid w:val="00A87844"/>
    <w:rsid w:val="00A87ED0"/>
    <w:rsid w:val="00A902C5"/>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AF47F1"/>
    <w:rsid w:val="00B00E13"/>
    <w:rsid w:val="00B017DA"/>
    <w:rsid w:val="00B02CB7"/>
    <w:rsid w:val="00B04182"/>
    <w:rsid w:val="00B041F2"/>
    <w:rsid w:val="00B05887"/>
    <w:rsid w:val="00B07AE3"/>
    <w:rsid w:val="00B07CCD"/>
    <w:rsid w:val="00B11430"/>
    <w:rsid w:val="00B11D69"/>
    <w:rsid w:val="00B1533E"/>
    <w:rsid w:val="00B23A84"/>
    <w:rsid w:val="00B242BD"/>
    <w:rsid w:val="00B26FAF"/>
    <w:rsid w:val="00B3383A"/>
    <w:rsid w:val="00B353EB"/>
    <w:rsid w:val="00B3550C"/>
    <w:rsid w:val="00B40B8C"/>
    <w:rsid w:val="00B435AA"/>
    <w:rsid w:val="00B439C4"/>
    <w:rsid w:val="00B4535E"/>
    <w:rsid w:val="00B52554"/>
    <w:rsid w:val="00B52A8C"/>
    <w:rsid w:val="00B560E7"/>
    <w:rsid w:val="00B57EF4"/>
    <w:rsid w:val="00B60B5F"/>
    <w:rsid w:val="00B61351"/>
    <w:rsid w:val="00B61764"/>
    <w:rsid w:val="00B61E57"/>
    <w:rsid w:val="00B636A8"/>
    <w:rsid w:val="00B6563D"/>
    <w:rsid w:val="00B665C6"/>
    <w:rsid w:val="00B71E88"/>
    <w:rsid w:val="00B7732A"/>
    <w:rsid w:val="00B805AF"/>
    <w:rsid w:val="00B869EC"/>
    <w:rsid w:val="00B86DC7"/>
    <w:rsid w:val="00B87601"/>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1EB7"/>
    <w:rsid w:val="00C447C4"/>
    <w:rsid w:val="00C4529D"/>
    <w:rsid w:val="00C47D1A"/>
    <w:rsid w:val="00C538A0"/>
    <w:rsid w:val="00C601D2"/>
    <w:rsid w:val="00C605A1"/>
    <w:rsid w:val="00C64A98"/>
    <w:rsid w:val="00C65BCC"/>
    <w:rsid w:val="00C65FBC"/>
    <w:rsid w:val="00C662FE"/>
    <w:rsid w:val="00C66970"/>
    <w:rsid w:val="00C67E5C"/>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684"/>
    <w:rsid w:val="00CC3E0C"/>
    <w:rsid w:val="00CC4599"/>
    <w:rsid w:val="00CC56E2"/>
    <w:rsid w:val="00CC58D3"/>
    <w:rsid w:val="00CC6209"/>
    <w:rsid w:val="00CC6BC3"/>
    <w:rsid w:val="00CC784D"/>
    <w:rsid w:val="00CC7CF3"/>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6722"/>
    <w:rsid w:val="00D079B2"/>
    <w:rsid w:val="00D114E9"/>
    <w:rsid w:val="00D116CD"/>
    <w:rsid w:val="00D17A82"/>
    <w:rsid w:val="00D258AB"/>
    <w:rsid w:val="00D25DA6"/>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4983"/>
    <w:rsid w:val="00D87922"/>
    <w:rsid w:val="00D9055F"/>
    <w:rsid w:val="00D9070D"/>
    <w:rsid w:val="00D9262C"/>
    <w:rsid w:val="00D9303B"/>
    <w:rsid w:val="00D964EA"/>
    <w:rsid w:val="00D966D0"/>
    <w:rsid w:val="00DA0C59"/>
    <w:rsid w:val="00DA13E0"/>
    <w:rsid w:val="00DA3991"/>
    <w:rsid w:val="00DA40E3"/>
    <w:rsid w:val="00DA7004"/>
    <w:rsid w:val="00DA799C"/>
    <w:rsid w:val="00DA79E0"/>
    <w:rsid w:val="00DB0990"/>
    <w:rsid w:val="00DB2C4C"/>
    <w:rsid w:val="00DB3ABA"/>
    <w:rsid w:val="00DB49F5"/>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3648"/>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066D"/>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2EA8435B"/>
    <w:rsid w:val="33251C93"/>
    <w:rsid w:val="4590011C"/>
    <w:rsid w:val="52331739"/>
    <w:rsid w:val="EE7C10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99"/>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ind w:left="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字符"/>
    <w:link w:val="3"/>
    <w:qFormat/>
    <w:uiPriority w:val="9"/>
    <w:rPr>
      <w:rFonts w:ascii="Cambria" w:hAnsi="Cambria" w:eastAsia="宋体" w:cs="Times New Roman"/>
      <w:b/>
      <w:bCs/>
      <w:kern w:val="2"/>
      <w:sz w:val="32"/>
      <w:szCs w:val="32"/>
    </w:rPr>
  </w:style>
  <w:style w:type="character" w:customStyle="1" w:styleId="141">
    <w:name w:val="标题 3 字符"/>
    <w:link w:val="4"/>
    <w:qFormat/>
    <w:uiPriority w:val="9"/>
    <w:rPr>
      <w:rFonts w:ascii="Calibri" w:hAnsi="Calibri" w:eastAsia="宋体" w:cs="Times New Roman"/>
      <w:b/>
      <w:bCs/>
      <w:kern w:val="2"/>
      <w:sz w:val="32"/>
      <w:szCs w:val="32"/>
    </w:rPr>
  </w:style>
  <w:style w:type="character" w:customStyle="1" w:styleId="142">
    <w:name w:val="批注框文本 字符"/>
    <w:link w:val="18"/>
    <w:qFormat/>
    <w:uiPriority w:val="0"/>
    <w:rPr>
      <w:kern w:val="2"/>
      <w:sz w:val="18"/>
      <w:szCs w:val="18"/>
    </w:rPr>
  </w:style>
  <w:style w:type="character" w:customStyle="1" w:styleId="143">
    <w:name w:val="标题 1 字符"/>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字符"/>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字符"/>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 w:type="paragraph" w:styleId="156">
    <w:name w:val="List Paragraph"/>
    <w:basedOn w:val="1"/>
    <w:qFormat/>
    <w:uiPriority w:val="99"/>
    <w:pPr>
      <w:ind w:firstLine="420" w:firstLineChars="20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_rels/settings.xml.rels><?xml version="1.0" encoding="UTF-8" standalone="no"?><Relationships xmlns="http://schemas.openxmlformats.org/package/2006/relationships"><Relationship Id="rId1" Target="/home/kylin/D:/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9</Pages>
  <Words>612</Words>
  <Characters>3495</Characters>
  <Lines>29</Lines>
  <Paragraphs>8</Paragraphs>
  <TotalTime>1</TotalTime>
  <ScaleCrop>false</ScaleCrop>
  <LinksUpToDate>false</LinksUpToDate>
  <CharactersWithSpaces>4099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2022-11-01T13:27:00Z</dcterms:created>
  <dc:creator>路源</dc:creator>
  <cp:lastModifiedBy>kylin</cp:lastModifiedBy>
  <cp:lastPrinted>2020-10-13T15:25:00Z</cp:lastPrinted>
  <dcterms:modified xsi:type="dcterms:W3CDTF">2023-03-19T12:08:08Z</dcterms:modified>
  <cp:revision>4</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