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9E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市市场监督管理局邢东新区分局</w:t>
      </w:r>
    </w:p>
    <w:p w14:paraId="23E6FA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15FF18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17FE7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 w14:paraId="1902B4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5060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2023年，邢台市市场监督管理局邢东新区分局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中央、国务院和省委、省政府决策部署，</w:t>
      </w:r>
      <w:r>
        <w:rPr>
          <w:rFonts w:hint="eastAsia" w:ascii="仿宋_GB2312" w:eastAsia="仿宋_GB2312"/>
          <w:color w:val="000000"/>
          <w:sz w:val="32"/>
          <w:szCs w:val="32"/>
          <w:lang w:eastAsia="zh-CN" w:bidi="ar"/>
        </w:rPr>
        <w:t>紧紧围绕市委、市政府中心工作，着力推动政务公开工作提质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提效，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 w:bidi="ar"/>
        </w:rPr>
        <w:t>助力高新区高质量赶超发展。</w:t>
      </w:r>
      <w:bookmarkStart w:id="0" w:name="_GoBack"/>
      <w:bookmarkEnd w:id="0"/>
    </w:p>
    <w:p w14:paraId="5CD1B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一）主动公开方面。认真贯彻《中华人民共和国政府信息公开条例》，落实省、市工作要求，进一步完善政府信息公开制度机制，推动门户网站和新媒体建设，持续加大重点领域信息公开力度，微信公众号发布信息382条。围绕中心工作，聚焦优化营商环境、助力企业纾困解难、服务经济高质量发展、食品药品安全、反垄断与反不正当竞争执法、“双随机、一公开”监管等重点领域做好主动公开，大力推进权力清单、责任清单、负面清单制度，编制并公开权责清单，政务公开事项清单。</w:t>
      </w:r>
    </w:p>
    <w:p w14:paraId="16E2F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（二）依申请公开方面。按要求明确申请、办理、时限、收费等关键环节工作要求以及规范答复格式、流程，为公众申请公开政府信息提供清晰指引,确保依申请公开规范办理。</w:t>
      </w:r>
    </w:p>
    <w:p w14:paraId="10035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政府信息管理方面。加强信息审查，不断健全完善政府信息制作、获取、保存、处理等方面工作规范，有效保障了信息公开的严肃性、有效性。持续加大政策解读力度，深入开展“服务企业行”“质量月”“世界知识产权日”“世界计量日”“世界标准日”等系列活动，深入企业一线，点对点、面对面宣讲政策，解读政策，全面提高政策可及性，用心用情用力帮助市场主体纾困解难，确保政策惠及更多市场主体，助力高质量发展。</w:t>
      </w:r>
    </w:p>
    <w:p w14:paraId="1E8F6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四）政府信息公开平台建设方面。坚持传统服务与智能创新服务相结合，不断完善“网上办事平台”，公众获取政府信息更加精准高效便捷。充分发挥政务服务大厅政务公开专区作用，健全完善政府信息查询、信息公开申请、办事咨询服务、政策宣传解读等功能设置，推动政务公开工作线上线下一体化融合发展。</w:t>
      </w:r>
    </w:p>
    <w:p w14:paraId="02C4E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五）监督保障方面。进一步完善主要领导亲自抓、分管领导具体抓、各处室(单位)协调推进的工作机制，统筹协调推进政务公开工作。积极参与政务公开培训，强化政务公开工作队伍能力建设，提升基层政务公开工作标准化规范化水平。</w:t>
      </w:r>
    </w:p>
    <w:p w14:paraId="26092C9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40464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E1D3F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14387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F2D7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52873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341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DA3F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3E8B0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AE08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BEA5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CA3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9B2A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6676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0AC39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EE85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0DB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13D6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5037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C0AFD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672B9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48138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6CD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3728C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0792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21A1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2FA6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CB3B8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711EA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634B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EEB32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270CB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B67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1F17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AB4A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F4B5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8D76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DF3E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5A98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4379C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6B8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4E008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2E1E1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B6A66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644E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16F68A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2D111C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B7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3A5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45DA6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B4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A7B6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41EE0C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7E80F0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259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4374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18D6D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DD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42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535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7D5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A2E4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AEC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F6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AD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79A1D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1E3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0EB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C77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8C64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8F90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D51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D02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9D9C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90089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AA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597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B97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9CF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1B6A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BE47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38E9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E4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31F2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6FC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9EBE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AC1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9E3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210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430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C17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F2B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0E93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C8D3C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E0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3231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C22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F96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A87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6D0D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85A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13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531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B9FA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7E1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F5B8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897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72B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C47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7FB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45E3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B07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D65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1F70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0CFBA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EE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D5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DE1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11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70B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583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C13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7DE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9CB2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A438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197E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D3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751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A9F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E00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023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5458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B01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3C2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C97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EDD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42C01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88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68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46D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0493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FAA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F0C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EA2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87AC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487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AAD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AB42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3C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A7D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F2B5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1DB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952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D9F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DD0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B2C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A43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0F5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FB8E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2C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22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E0B3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4A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E77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E80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4BD2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1AE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1BE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73C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813A6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B1F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6F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0E6D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F89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E3D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11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B79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462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925D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6EB9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8022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1D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14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6B9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4DE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F3C9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4145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C4D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93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78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2F9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D0BA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EEB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546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D06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B7BE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1C43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D77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3A7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A102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8469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3B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EA01D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544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E15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CA1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DDC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B3F3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2C4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1D1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708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3B1A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B79B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1D77D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FB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72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E77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2D3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8F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647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161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56B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8DC4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85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11181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1D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E9D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12A74C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5755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DAF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ADD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86D7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CBD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23AD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6C4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013E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DBD97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D6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D5D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F32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24B1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9D5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43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3CD9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704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42B0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A929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A8A1F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D2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0D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890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64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68E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574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DDF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BEE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07C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D96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06BFA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7BB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F5C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B0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C0D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CFF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DA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A4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197D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1B6B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C21F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AC5A2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DC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CF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106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A16D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F28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899E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4D5C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5092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579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4DA6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3002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F5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43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B9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40D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5A3A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24DB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3B35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E38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044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9926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78C8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C1F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E53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547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D85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69D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621F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CB3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E39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34C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9350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B2FD8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1F4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6CB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973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B11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CF06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24D4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E16F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4084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2E8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FA2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F72D6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17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08A8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54EC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42E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8AA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58D0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B62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BDB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84EE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92F8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1C4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AD6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5E9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942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329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B5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BB7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E84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B3D1D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15902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C064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DB4F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3C348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6BB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548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85F4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734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ED4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0768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C5ED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0FBB5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E7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55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07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8D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F9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3BE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2D9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729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310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1C1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118D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5C6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C83F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386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A44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F026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79D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83C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4C9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92D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BBE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EB9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92F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2F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9327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4DF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EB6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1A8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1CB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07BB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1A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7C0DB9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5E1D742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3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政务新媒体的政策解读形式的新颖性还需要进一步丰富。</w:t>
      </w:r>
    </w:p>
    <w:p w14:paraId="165751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40DCC7F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3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邢台市市场监督管理局邢东新区分局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 w14:paraId="728C280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3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</w:p>
    <w:p w14:paraId="4145FAC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3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</w:p>
    <w:p w14:paraId="0CC6976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3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</w:p>
    <w:p w14:paraId="0D9A391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3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</w:p>
    <w:p w14:paraId="3ABF19B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30" w:beforeAutospacing="0" w:after="0" w:afterAutospacing="0" w:line="560" w:lineRule="exact"/>
        <w:ind w:left="0" w:right="0" w:firstLine="64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邢台市市场监督管理局邢东新区分局</w:t>
      </w:r>
    </w:p>
    <w:p w14:paraId="5BA8BFB9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30" w:beforeAutospacing="0" w:after="0" w:afterAutospacing="0" w:line="560" w:lineRule="exact"/>
        <w:ind w:left="0" w:right="0" w:firstLine="645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2024年1月23日</w:t>
      </w:r>
    </w:p>
    <w:p w14:paraId="7185447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30" w:beforeAutospacing="0" w:after="0" w:afterAutospacing="0" w:line="560" w:lineRule="exact"/>
        <w:ind w:left="0" w:right="0" w:firstLine="645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B8E9A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DBiZDU0YTFmNTJhZjA2M2Q5MGQwZDkxYWZlMWIifQ=="/>
  </w:docVars>
  <w:rsids>
    <w:rsidRoot w:val="15C578C3"/>
    <w:rsid w:val="030B1E85"/>
    <w:rsid w:val="03636DC6"/>
    <w:rsid w:val="04380733"/>
    <w:rsid w:val="046855E1"/>
    <w:rsid w:val="076B2C00"/>
    <w:rsid w:val="077D7A80"/>
    <w:rsid w:val="0A5533E9"/>
    <w:rsid w:val="0B9B2CA6"/>
    <w:rsid w:val="15C578C3"/>
    <w:rsid w:val="21C523C7"/>
    <w:rsid w:val="25B737CE"/>
    <w:rsid w:val="27126838"/>
    <w:rsid w:val="281F66F4"/>
    <w:rsid w:val="29F44FA0"/>
    <w:rsid w:val="35CF5B56"/>
    <w:rsid w:val="3ACB5377"/>
    <w:rsid w:val="3C884423"/>
    <w:rsid w:val="4D8B54B8"/>
    <w:rsid w:val="4F4D19AA"/>
    <w:rsid w:val="547E51B6"/>
    <w:rsid w:val="5CD27C33"/>
    <w:rsid w:val="601449A1"/>
    <w:rsid w:val="6506649E"/>
    <w:rsid w:val="65954057"/>
    <w:rsid w:val="65BE740A"/>
    <w:rsid w:val="668034CF"/>
    <w:rsid w:val="6B6B4C7B"/>
    <w:rsid w:val="6E8371EE"/>
    <w:rsid w:val="6EF52D5E"/>
    <w:rsid w:val="72080CB8"/>
    <w:rsid w:val="74C46894"/>
    <w:rsid w:val="760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1970</Words>
  <Characters>2006</Characters>
  <Lines>0</Lines>
  <Paragraphs>0</Paragraphs>
  <TotalTime>444</TotalTime>
  <ScaleCrop>false</ScaleCrop>
  <LinksUpToDate>false</LinksUpToDate>
  <CharactersWithSpaces>2012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联想</cp:lastModifiedBy>
  <cp:lastPrinted>2024-01-24T03:04:00Z</cp:lastPrinted>
  <dcterms:modified xsi:type="dcterms:W3CDTF">2024-10-08T02:22:06Z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FDE717239C934BECA1D019B657170E0D_13</vt:lpwstr>
  </property>
</Properties>
</file>